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C081" w14:textId="513595D2" w:rsidR="00DF0997" w:rsidRPr="0050229E" w:rsidRDefault="0050229E" w:rsidP="0054370F">
      <w:pPr>
        <w:spacing w:after="308"/>
        <w:ind w:left="28"/>
        <w:rPr>
          <w:rFonts w:ascii="Myriad Pro Light" w:hAnsi="Myriad Pro Light"/>
          <w:b/>
          <w:bCs/>
        </w:rPr>
      </w:pPr>
      <w:r w:rsidRPr="0050229E">
        <w:rPr>
          <w:rFonts w:ascii="Myriad Pro Light" w:hAnsi="Myriad Pro Light"/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46C79E20" wp14:editId="5740D263">
            <wp:simplePos x="0" y="0"/>
            <wp:positionH relativeFrom="column">
              <wp:posOffset>5102225</wp:posOffset>
            </wp:positionH>
            <wp:positionV relativeFrom="paragraph">
              <wp:posOffset>0</wp:posOffset>
            </wp:positionV>
            <wp:extent cx="1152144" cy="1152144"/>
            <wp:effectExtent l="0" t="0" r="0" b="0"/>
            <wp:wrapSquare wrapText="bothSides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17C">
        <w:rPr>
          <w:rFonts w:ascii="Myriad Pro Light" w:eastAsia="Times New Roman" w:hAnsi="Myriad Pro Light" w:cs="Times New Roman"/>
          <w:b/>
          <w:bCs/>
          <w:color w:val="FF0000"/>
          <w:sz w:val="36"/>
        </w:rPr>
        <w:t xml:space="preserve">Northern Ireland, </w:t>
      </w:r>
      <w:r w:rsidR="002F28E7">
        <w:rPr>
          <w:rFonts w:ascii="Myriad Pro Light" w:eastAsia="Times New Roman" w:hAnsi="Myriad Pro Light" w:cs="Times New Roman"/>
          <w:b/>
          <w:bCs/>
          <w:color w:val="FF0000"/>
          <w:sz w:val="36"/>
        </w:rPr>
        <w:t xml:space="preserve">Treasure Ireland </w:t>
      </w:r>
      <w:r w:rsidR="007D017C">
        <w:rPr>
          <w:rFonts w:ascii="Myriad Pro Light" w:eastAsia="Times New Roman" w:hAnsi="Myriad Pro Light" w:cs="Times New Roman"/>
          <w:b/>
          <w:bCs/>
          <w:color w:val="FF0000"/>
          <w:sz w:val="36"/>
        </w:rPr>
        <w:t>Grants</w:t>
      </w:r>
      <w:r w:rsidRPr="0050229E">
        <w:rPr>
          <w:rFonts w:ascii="Myriad Pro Light" w:eastAsia="Times New Roman" w:hAnsi="Myriad Pro Light" w:cs="Times New Roman"/>
          <w:b/>
          <w:bCs/>
          <w:color w:val="FF0000"/>
          <w:sz w:val="36"/>
        </w:rPr>
        <w:t xml:space="preserve"> </w:t>
      </w:r>
      <w:r w:rsidR="002F000E">
        <w:rPr>
          <w:rFonts w:ascii="Myriad Pro Light" w:eastAsia="Times New Roman" w:hAnsi="Myriad Pro Light" w:cs="Times New Roman"/>
          <w:b/>
          <w:bCs/>
          <w:color w:val="FF0000"/>
          <w:sz w:val="36"/>
        </w:rPr>
        <w:t>Committee Member – volunt</w:t>
      </w:r>
      <w:r w:rsidR="002F28E7">
        <w:rPr>
          <w:rFonts w:ascii="Myriad Pro Light" w:eastAsia="Times New Roman" w:hAnsi="Myriad Pro Light" w:cs="Times New Roman"/>
          <w:b/>
          <w:bCs/>
          <w:color w:val="FF0000"/>
          <w:sz w:val="36"/>
        </w:rPr>
        <w:t>eer</w:t>
      </w:r>
      <w:r w:rsidR="002F000E">
        <w:rPr>
          <w:rFonts w:ascii="Myriad Pro Light" w:eastAsia="Times New Roman" w:hAnsi="Myriad Pro Light" w:cs="Times New Roman"/>
          <w:b/>
          <w:bCs/>
          <w:color w:val="FF0000"/>
          <w:sz w:val="36"/>
        </w:rPr>
        <w:t xml:space="preserve"> position</w:t>
      </w:r>
      <w:r w:rsidRPr="0050229E">
        <w:rPr>
          <w:rFonts w:ascii="Myriad Pro Light" w:eastAsia="Times New Roman" w:hAnsi="Myriad Pro Light" w:cs="Times New Roman"/>
          <w:b/>
          <w:bCs/>
          <w:color w:val="FF0000"/>
          <w:sz w:val="36"/>
        </w:rPr>
        <w:t xml:space="preserve">  </w:t>
      </w:r>
      <w:r w:rsidR="00B96B6F">
        <w:rPr>
          <w:rFonts w:ascii="Myriad Pro Light" w:eastAsia="Times New Roman" w:hAnsi="Myriad Pro Light" w:cs="Times New Roman"/>
          <w:b/>
          <w:bCs/>
          <w:color w:val="FF0000"/>
          <w:sz w:val="36"/>
        </w:rPr>
        <w:br/>
      </w:r>
    </w:p>
    <w:p w14:paraId="1AD6DC46" w14:textId="3AE3FA01" w:rsidR="00DF0997" w:rsidRPr="0050229E" w:rsidRDefault="00B96B6F">
      <w:pPr>
        <w:spacing w:after="5" w:line="261" w:lineRule="auto"/>
        <w:ind w:left="23" w:right="155" w:hanging="10"/>
        <w:rPr>
          <w:rFonts w:ascii="Myriad Pro Light" w:hAnsi="Myriad Pro Light"/>
          <w:b/>
          <w:bCs/>
        </w:rPr>
      </w:pPr>
      <w:r w:rsidRPr="0050229E">
        <w:rPr>
          <w:rFonts w:ascii="Verdana" w:eastAsia="Times New Roman" w:hAnsi="Verdana" w:cs="Verdana"/>
          <w:noProof/>
          <w:kern w:val="0"/>
          <w:sz w:val="2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2E3F" wp14:editId="672D63DD">
                <wp:simplePos x="0" y="0"/>
                <wp:positionH relativeFrom="column">
                  <wp:posOffset>5019675</wp:posOffset>
                </wp:positionH>
                <wp:positionV relativeFrom="paragraph">
                  <wp:posOffset>169545</wp:posOffset>
                </wp:positionV>
                <wp:extent cx="1401445" cy="419100"/>
                <wp:effectExtent l="0" t="0" r="8255" b="0"/>
                <wp:wrapNone/>
                <wp:docPr id="3351273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144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523DF" w14:textId="77777777" w:rsidR="0050229E" w:rsidRPr="00C22762" w:rsidRDefault="0050229E" w:rsidP="0050229E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1913">
                              <w:rPr>
                                <w:rFonts w:ascii="Myriad Pro" w:hAnsi="Myriad Pro"/>
                                <w:b/>
                                <w:bCs/>
                                <w:color w:val="E3051F"/>
                                <w:sz w:val="28"/>
                                <w:szCs w:val="28"/>
                              </w:rPr>
                              <w:t>Yours</w:t>
                            </w:r>
                            <w:r w:rsidRPr="00C22762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good.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22E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25pt;margin-top:13.35pt;width:110.3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" fillcolor="window" stroked="f" strokeweight=".5pt">
                <v:textbox>
                  <w:txbxContent>
                    <w:p w14:paraId="0BA523DF" w14:textId="77777777" w:rsidR="0050229E" w:rsidRPr="00C22762" w:rsidRDefault="0050229E" w:rsidP="0050229E">
                      <w:pPr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</w:rPr>
                      </w:pPr>
                      <w:r w:rsidRPr="00F31913">
                        <w:rPr>
                          <w:rFonts w:ascii="Myriad Pro" w:hAnsi="Myriad Pro"/>
                          <w:b/>
                          <w:bCs/>
                          <w:color w:val="E3051F"/>
                          <w:sz w:val="28"/>
                          <w:szCs w:val="28"/>
                        </w:rPr>
                        <w:t>Yours</w:t>
                      </w:r>
                      <w:r w:rsidRPr="00C22762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</w:rPr>
                        <w:t xml:space="preserve"> for good.</w:t>
                      </w:r>
                    </w:p>
                  </w:txbxContent>
                </v:textbox>
              </v:shape>
            </w:pict>
          </mc:Fallback>
        </mc:AlternateContent>
      </w:r>
      <w:r w:rsidR="0050229E" w:rsidRPr="0050229E">
        <w:rPr>
          <w:rFonts w:ascii="Myriad Pro Light" w:eastAsia="Times New Roman" w:hAnsi="Myriad Pro Light" w:cs="Times New Roman"/>
          <w:b/>
          <w:bCs/>
        </w:rPr>
        <w:t xml:space="preserve">National Churches Trust </w:t>
      </w:r>
    </w:p>
    <w:p w14:paraId="3FCD20E1" w14:textId="07FE9A63" w:rsidR="00DF0997" w:rsidRPr="0050229E" w:rsidRDefault="0050229E">
      <w:pPr>
        <w:spacing w:after="7"/>
        <w:ind w:left="28" w:right="123"/>
        <w:rPr>
          <w:rFonts w:ascii="Myriad Pro Light" w:hAnsi="Myriad Pro Light"/>
        </w:rPr>
      </w:pPr>
      <w:r w:rsidRPr="0050229E">
        <w:rPr>
          <w:rFonts w:ascii="Myriad Pro Light" w:eastAsia="Times New Roman" w:hAnsi="Myriad Pro Light" w:cs="Times New Roman"/>
        </w:rPr>
        <w:t xml:space="preserve"> </w:t>
      </w:r>
    </w:p>
    <w:p w14:paraId="49E3733C" w14:textId="4BBAF42C" w:rsidR="00DF0997" w:rsidRPr="0050229E" w:rsidRDefault="0050229E" w:rsidP="002F000E">
      <w:pPr>
        <w:tabs>
          <w:tab w:val="center" w:pos="993"/>
        </w:tabs>
        <w:spacing w:after="12" w:line="252" w:lineRule="auto"/>
        <w:jc w:val="both"/>
        <w:rPr>
          <w:rFonts w:ascii="Myriad Pro Light" w:hAnsi="Myriad Pro Light"/>
        </w:rPr>
      </w:pPr>
      <w:r w:rsidRPr="00A418CB">
        <w:rPr>
          <w:rFonts w:ascii="Myriad Pro Light" w:eastAsia="Times New Roman" w:hAnsi="Myriad Pro Light" w:cs="Times New Roman"/>
          <w:b/>
          <w:bCs/>
        </w:rPr>
        <w:t>Duration:</w:t>
      </w:r>
      <w:r w:rsidRPr="0050229E">
        <w:rPr>
          <w:rFonts w:ascii="Myriad Pro Light" w:eastAsia="Times New Roman" w:hAnsi="Myriad Pro Light" w:cs="Times New Roman"/>
        </w:rPr>
        <w:t xml:space="preserve">  </w:t>
      </w:r>
      <w:r w:rsidR="002F000E">
        <w:rPr>
          <w:rFonts w:ascii="Myriad Pro Light" w:eastAsia="Times New Roman" w:hAnsi="Myriad Pro Light" w:cs="Times New Roman"/>
        </w:rPr>
        <w:t xml:space="preserve">Three meetings a year </w:t>
      </w:r>
      <w:r w:rsidR="00EF7E3B">
        <w:rPr>
          <w:rFonts w:ascii="Myriad Pro Light" w:eastAsia="Times New Roman" w:hAnsi="Myriad Pro Light" w:cs="Times New Roman"/>
        </w:rPr>
        <w:t>(requiring time to read papers in advance of meetings)</w:t>
      </w:r>
    </w:p>
    <w:p w14:paraId="35C8A6E1" w14:textId="706C0B3B" w:rsidR="00DF0997" w:rsidRPr="0050229E" w:rsidRDefault="0050229E" w:rsidP="002F000E">
      <w:pPr>
        <w:tabs>
          <w:tab w:val="center" w:pos="3119"/>
        </w:tabs>
        <w:spacing w:after="12" w:line="252" w:lineRule="auto"/>
        <w:jc w:val="both"/>
        <w:rPr>
          <w:rFonts w:ascii="Myriad Pro Light" w:hAnsi="Myriad Pro Light"/>
        </w:rPr>
      </w:pPr>
      <w:r w:rsidRPr="00A418CB">
        <w:rPr>
          <w:rFonts w:ascii="Myriad Pro Light" w:eastAsia="Times New Roman" w:hAnsi="Myriad Pro Light" w:cs="Times New Roman"/>
          <w:b/>
          <w:bCs/>
        </w:rPr>
        <w:t>Location:</w:t>
      </w:r>
      <w:r w:rsidRPr="0050229E">
        <w:rPr>
          <w:rFonts w:ascii="Myriad Pro Light" w:eastAsia="Times New Roman" w:hAnsi="Myriad Pro Light" w:cs="Times New Roman"/>
        </w:rPr>
        <w:t xml:space="preserve">  </w:t>
      </w:r>
      <w:r w:rsidR="007D017C">
        <w:rPr>
          <w:rFonts w:ascii="Myriad Pro Light" w:eastAsia="Times New Roman" w:hAnsi="Myriad Pro Light" w:cs="Times New Roman"/>
        </w:rPr>
        <w:t>Usually i</w:t>
      </w:r>
      <w:r w:rsidR="002F000E">
        <w:rPr>
          <w:rFonts w:ascii="Myriad Pro Light" w:eastAsia="Times New Roman" w:hAnsi="Myriad Pro Light" w:cs="Times New Roman"/>
        </w:rPr>
        <w:t xml:space="preserve">n person (usually </w:t>
      </w:r>
      <w:r w:rsidR="007D017C">
        <w:rPr>
          <w:rFonts w:ascii="Myriad Pro Light" w:eastAsia="Times New Roman" w:hAnsi="Myriad Pro Light" w:cs="Times New Roman"/>
        </w:rPr>
        <w:t>Belfast</w:t>
      </w:r>
      <w:r w:rsidR="002F000E">
        <w:rPr>
          <w:rFonts w:ascii="Myriad Pro Light" w:eastAsia="Times New Roman" w:hAnsi="Myriad Pro Light" w:cs="Times New Roman"/>
        </w:rPr>
        <w:t>)</w:t>
      </w:r>
      <w:r w:rsidRPr="0050229E">
        <w:rPr>
          <w:rFonts w:ascii="Myriad Pro Light" w:eastAsia="Times New Roman" w:hAnsi="Myriad Pro Light" w:cs="Times New Roman"/>
        </w:rPr>
        <w:t xml:space="preserve"> </w:t>
      </w:r>
    </w:p>
    <w:p w14:paraId="1A55F1D4" w14:textId="0F5ECBBA" w:rsidR="00DF0997" w:rsidRPr="0050229E" w:rsidRDefault="0050229E">
      <w:pPr>
        <w:spacing w:after="43"/>
        <w:rPr>
          <w:rFonts w:ascii="Myriad Pro Light" w:hAnsi="Myriad Pro Light"/>
        </w:rPr>
      </w:pPr>
      <w:r w:rsidRPr="0050229E">
        <w:rPr>
          <w:rFonts w:ascii="Myriad Pro Light" w:hAnsi="Myriad Pro Light"/>
          <w:noProof/>
        </w:rPr>
        <mc:AlternateContent>
          <mc:Choice Requires="wpg">
            <w:drawing>
              <wp:inline distT="0" distB="0" distL="0" distR="0" wp14:anchorId="611C4048" wp14:editId="02D97DFC">
                <wp:extent cx="4716781" cy="6096"/>
                <wp:effectExtent l="0" t="0" r="0" b="0"/>
                <wp:docPr id="778" name="Group 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781" cy="6096"/>
                          <a:chOff x="0" y="0"/>
                          <a:chExt cx="4716781" cy="6096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4716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781" h="9144">
                                <a:moveTo>
                                  <a:pt x="0" y="0"/>
                                </a:moveTo>
                                <a:lnTo>
                                  <a:pt x="4716781" y="0"/>
                                </a:lnTo>
                                <a:lnTo>
                                  <a:pt x="4716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6C134A5" id="Group 778" o:spid="_x0000_s1026" style="width:371.4pt;height:.5pt;mso-position-horizontal-relative:char;mso-position-vertical-relative:line" coordsize="471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">
                <v:shape id="Shape 1065" o:spid="_x0000_s1027" style="position:absolute;width:47167;height:91;visibility:visible;mso-wrap-style:square;v-text-anchor:top" coordsize="4716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" path="m,l4716781,r,9144l,9144,,e" fillcolor="black" stroked="f" strokeweight="0">
                  <v:stroke miterlimit="83231f" joinstyle="miter"/>
                  <v:path arrowok="t" textboxrect="0,0,4716781,9144"/>
                </v:shape>
                <w10:anchorlock/>
              </v:group>
            </w:pict>
          </mc:Fallback>
        </mc:AlternateContent>
      </w:r>
    </w:p>
    <w:p w14:paraId="6E2B2329" w14:textId="77777777" w:rsidR="00DF0997" w:rsidRPr="0050229E" w:rsidRDefault="0050229E">
      <w:pPr>
        <w:spacing w:after="0"/>
        <w:ind w:left="28"/>
        <w:rPr>
          <w:rFonts w:ascii="Myriad Pro Light" w:hAnsi="Myriad Pro Light"/>
        </w:rPr>
      </w:pPr>
      <w:r w:rsidRPr="0050229E">
        <w:rPr>
          <w:rFonts w:ascii="Myriad Pro Light" w:eastAsia="Times New Roman" w:hAnsi="Myriad Pro Light" w:cs="Times New Roman"/>
        </w:rPr>
        <w:t xml:space="preserve"> </w:t>
      </w:r>
    </w:p>
    <w:p w14:paraId="5A28B51A" w14:textId="1522D61C" w:rsidR="002F000E" w:rsidRDefault="002F000E" w:rsidP="002F000E">
      <w:pPr>
        <w:spacing w:after="20" w:line="250" w:lineRule="auto"/>
        <w:ind w:left="10" w:hanging="10"/>
        <w:jc w:val="both"/>
        <w:rPr>
          <w:rFonts w:ascii="Myriad Pro Light" w:eastAsia="Myriad Pro Light" w:hAnsi="Myriad Pro Light" w:cs="Myriad Pro Light"/>
          <w:b/>
          <w:bCs/>
          <w:color w:val="FF0000"/>
        </w:rPr>
      </w:pPr>
      <w:r>
        <w:rPr>
          <w:rFonts w:ascii="Myriad Pro Light" w:eastAsia="Myriad Pro Light" w:hAnsi="Myriad Pro Light" w:cs="Myriad Pro Light"/>
          <w:b/>
          <w:bCs/>
          <w:color w:val="FF0000"/>
        </w:rPr>
        <w:t xml:space="preserve">Role </w:t>
      </w:r>
      <w:r w:rsidRPr="6595C75C">
        <w:rPr>
          <w:rFonts w:ascii="Myriad Pro Light" w:eastAsia="Myriad Pro Light" w:hAnsi="Myriad Pro Light" w:cs="Myriad Pro Light"/>
          <w:b/>
          <w:bCs/>
          <w:color w:val="FF0000"/>
        </w:rPr>
        <w:t xml:space="preserve">description </w:t>
      </w:r>
    </w:p>
    <w:p w14:paraId="54AD6713" w14:textId="77777777" w:rsidR="00EF7E3B" w:rsidRDefault="00EF7E3B" w:rsidP="002F000E">
      <w:pPr>
        <w:spacing w:after="20" w:line="250" w:lineRule="auto"/>
        <w:ind w:left="10" w:hanging="10"/>
        <w:jc w:val="both"/>
        <w:rPr>
          <w:rFonts w:ascii="Myriad Pro Light" w:eastAsia="Myriad Pro Light" w:hAnsi="Myriad Pro Light" w:cs="Myriad Pro Light"/>
          <w:b/>
          <w:bCs/>
          <w:color w:val="FF0000"/>
        </w:rPr>
      </w:pPr>
    </w:p>
    <w:p w14:paraId="4E71C9F3" w14:textId="5B6AC2E0" w:rsidR="002F000E" w:rsidRPr="002A3E17" w:rsidRDefault="00EF7E3B" w:rsidP="002A3E17">
      <w:pPr>
        <w:rPr>
          <w:rFonts w:ascii="Myriad Pro Light" w:hAnsi="Myriad Pro Light"/>
        </w:rPr>
      </w:pPr>
      <w:r>
        <w:rPr>
          <w:rFonts w:ascii="Myriad Pro Light" w:hAnsi="Myriad Pro Light"/>
          <w:b/>
          <w:iCs/>
        </w:rPr>
        <w:t xml:space="preserve">Do you love </w:t>
      </w:r>
      <w:r w:rsidRPr="00437CCD">
        <w:rPr>
          <w:rFonts w:ascii="Myriad Pro Light" w:hAnsi="Myriad Pro Light"/>
          <w:b/>
          <w:iCs/>
        </w:rPr>
        <w:t>church</w:t>
      </w:r>
      <w:r>
        <w:rPr>
          <w:rFonts w:ascii="Myriad Pro Light" w:hAnsi="Myriad Pro Light"/>
          <w:b/>
          <w:iCs/>
        </w:rPr>
        <w:t xml:space="preserve"> building</w:t>
      </w:r>
      <w:r w:rsidRPr="00437CCD">
        <w:rPr>
          <w:rFonts w:ascii="Myriad Pro Light" w:hAnsi="Myriad Pro Light"/>
          <w:b/>
          <w:iCs/>
        </w:rPr>
        <w:t xml:space="preserve">s and want them to remain </w:t>
      </w:r>
      <w:r>
        <w:rPr>
          <w:rFonts w:ascii="Myriad Pro Light" w:hAnsi="Myriad Pro Light"/>
          <w:b/>
          <w:iCs/>
        </w:rPr>
        <w:t xml:space="preserve">a sustainable </w:t>
      </w:r>
      <w:r w:rsidRPr="00437CCD">
        <w:rPr>
          <w:rFonts w:ascii="Myriad Pro Light" w:hAnsi="Myriad Pro Light"/>
          <w:b/>
          <w:iCs/>
        </w:rPr>
        <w:t xml:space="preserve">part of our heritage </w:t>
      </w:r>
      <w:r>
        <w:rPr>
          <w:rFonts w:ascii="Myriad Pro Light" w:hAnsi="Myriad Pro Light"/>
          <w:b/>
          <w:iCs/>
        </w:rPr>
        <w:t>playing</w:t>
      </w:r>
      <w:r w:rsidRPr="00437CCD">
        <w:rPr>
          <w:rFonts w:ascii="Myriad Pro Light" w:hAnsi="Myriad Pro Light"/>
          <w:b/>
          <w:iCs/>
        </w:rPr>
        <w:t xml:space="preserve"> a vital </w:t>
      </w:r>
      <w:r>
        <w:rPr>
          <w:rFonts w:ascii="Myriad Pro Light" w:hAnsi="Myriad Pro Light"/>
          <w:b/>
          <w:iCs/>
        </w:rPr>
        <w:t xml:space="preserve">role in </w:t>
      </w:r>
      <w:r w:rsidRPr="00437CCD">
        <w:rPr>
          <w:rFonts w:ascii="Myriad Pro Light" w:hAnsi="Myriad Pro Light"/>
          <w:b/>
          <w:iCs/>
        </w:rPr>
        <w:t>community life?</w:t>
      </w:r>
      <w:r>
        <w:rPr>
          <w:rFonts w:ascii="Myriad Pro Light" w:hAnsi="Myriad Pro Light"/>
          <w:b/>
          <w:iCs/>
        </w:rPr>
        <w:t xml:space="preserve"> Perhaps you have </w:t>
      </w:r>
      <w:r w:rsidRPr="002A38E3">
        <w:rPr>
          <w:rFonts w:ascii="Myriad Pro Light" w:hAnsi="Myriad Pro Light"/>
          <w:b/>
          <w:iCs/>
        </w:rPr>
        <w:t xml:space="preserve">experience </w:t>
      </w:r>
      <w:r>
        <w:rPr>
          <w:rFonts w:ascii="Myriad Pro Light" w:hAnsi="Myriad Pro Light"/>
          <w:b/>
          <w:iCs/>
        </w:rPr>
        <w:t>helping keep</w:t>
      </w:r>
      <w:r w:rsidRPr="002A38E3">
        <w:rPr>
          <w:rFonts w:ascii="Myriad Pro Light" w:hAnsi="Myriad Pro Light"/>
          <w:b/>
          <w:iCs/>
        </w:rPr>
        <w:t xml:space="preserve"> historic buildings </w:t>
      </w:r>
      <w:r>
        <w:rPr>
          <w:rFonts w:ascii="Myriad Pro Light" w:hAnsi="Myriad Pro Light"/>
          <w:b/>
          <w:iCs/>
        </w:rPr>
        <w:t xml:space="preserve">open and </w:t>
      </w:r>
      <w:r w:rsidRPr="002A38E3">
        <w:rPr>
          <w:rFonts w:ascii="Myriad Pro Light" w:hAnsi="Myriad Pro Light"/>
          <w:b/>
          <w:iCs/>
        </w:rPr>
        <w:t>well maintained</w:t>
      </w:r>
      <w:r>
        <w:rPr>
          <w:rFonts w:ascii="Myriad Pro Light" w:hAnsi="Myriad Pro Light"/>
          <w:b/>
          <w:iCs/>
        </w:rPr>
        <w:t xml:space="preserve">, or have championed their </w:t>
      </w:r>
      <w:r w:rsidRPr="002A38E3">
        <w:rPr>
          <w:rFonts w:ascii="Myriad Pro Light" w:hAnsi="Myriad Pro Light"/>
          <w:b/>
          <w:iCs/>
        </w:rPr>
        <w:t>social and community value</w:t>
      </w:r>
      <w:r>
        <w:rPr>
          <w:rFonts w:ascii="Myriad Pro Light" w:hAnsi="Myriad Pro Light"/>
          <w:b/>
          <w:iCs/>
        </w:rPr>
        <w:t xml:space="preserve">, or have </w:t>
      </w:r>
      <w:r w:rsidRPr="002A38E3">
        <w:rPr>
          <w:rFonts w:ascii="Myriad Pro Light" w:hAnsi="Myriad Pro Light"/>
          <w:b/>
          <w:iCs/>
        </w:rPr>
        <w:t>experience leading church building or engagement projects</w:t>
      </w:r>
      <w:r>
        <w:rPr>
          <w:rFonts w:ascii="Myriad Pro Light" w:hAnsi="Myriad Pro Light"/>
          <w:b/>
          <w:iCs/>
        </w:rPr>
        <w:t xml:space="preserve">? </w:t>
      </w:r>
      <w:r>
        <w:rPr>
          <w:rFonts w:ascii="Myriad Pro Light" w:eastAsia="Times New Roman" w:hAnsi="Myriad Pro Light" w:cs="Times New Roman"/>
          <w:b/>
          <w:iCs/>
        </w:rPr>
        <w:t xml:space="preserve">And – are you passionate about all these things within a Northern Ireland context. </w:t>
      </w:r>
      <w:r w:rsidRPr="002A38E3">
        <w:rPr>
          <w:rFonts w:ascii="Myriad Pro Light" w:hAnsi="Myriad Pro Light"/>
          <w:b/>
          <w:iCs/>
        </w:rPr>
        <w:t xml:space="preserve">Then </w:t>
      </w:r>
      <w:r>
        <w:rPr>
          <w:rFonts w:ascii="Myriad Pro Light" w:hAnsi="Myriad Pro Light"/>
          <w:b/>
          <w:iCs/>
        </w:rPr>
        <w:t>please consider joining</w:t>
      </w:r>
      <w:r w:rsidRPr="002A38E3">
        <w:rPr>
          <w:rFonts w:ascii="Myriad Pro Light" w:hAnsi="Myriad Pro Light"/>
          <w:b/>
          <w:iCs/>
        </w:rPr>
        <w:t xml:space="preserve"> </w:t>
      </w:r>
      <w:r w:rsidRPr="002F28E7">
        <w:rPr>
          <w:rFonts w:ascii="Myriad Pro Light" w:hAnsi="Myriad Pro Light"/>
          <w:b/>
          <w:iCs/>
        </w:rPr>
        <w:t xml:space="preserve">our </w:t>
      </w:r>
      <w:r w:rsidR="00333CA4" w:rsidRPr="002F28E7">
        <w:rPr>
          <w:rFonts w:ascii="Myriad Pro Light" w:hAnsi="Myriad Pro Light"/>
          <w:b/>
          <w:iCs/>
        </w:rPr>
        <w:t>Treasure Ireland grant</w:t>
      </w:r>
      <w:r w:rsidR="002F28E7" w:rsidRPr="002F28E7">
        <w:rPr>
          <w:rFonts w:ascii="Myriad Pro Light" w:hAnsi="Myriad Pro Light"/>
          <w:b/>
          <w:iCs/>
        </w:rPr>
        <w:t>s</w:t>
      </w:r>
      <w:r w:rsidR="00333CA4">
        <w:rPr>
          <w:rFonts w:ascii="Myriad Pro Light" w:hAnsi="Myriad Pro Light"/>
          <w:b/>
          <w:iCs/>
        </w:rPr>
        <w:t xml:space="preserve"> </w:t>
      </w:r>
      <w:r w:rsidRPr="002A38E3">
        <w:rPr>
          <w:rFonts w:ascii="Myriad Pro Light" w:hAnsi="Myriad Pro Light"/>
          <w:b/>
          <w:iCs/>
        </w:rPr>
        <w:t>committee.</w:t>
      </w:r>
    </w:p>
    <w:p w14:paraId="5606A46E" w14:textId="46F69C5A" w:rsidR="007D017C" w:rsidRDefault="002A3E17" w:rsidP="002A3E17">
      <w:pPr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We are looking for </w:t>
      </w:r>
      <w:r w:rsidR="007D017C">
        <w:rPr>
          <w:rFonts w:ascii="Myriad Pro Light" w:hAnsi="Myriad Pro Light"/>
        </w:rPr>
        <w:t>one</w:t>
      </w:r>
      <w:r>
        <w:rPr>
          <w:rFonts w:ascii="Myriad Pro Light" w:hAnsi="Myriad Pro Light"/>
        </w:rPr>
        <w:t xml:space="preserve"> new member</w:t>
      </w:r>
      <w:r w:rsidR="007D017C">
        <w:rPr>
          <w:rFonts w:ascii="Myriad Pro Light" w:hAnsi="Myriad Pro Light"/>
        </w:rPr>
        <w:t xml:space="preserve"> to join</w:t>
      </w:r>
      <w:r>
        <w:rPr>
          <w:rFonts w:ascii="Myriad Pro Light" w:hAnsi="Myriad Pro Light"/>
        </w:rPr>
        <w:t xml:space="preserve"> our independent </w:t>
      </w:r>
      <w:r w:rsidR="00333CA4" w:rsidRPr="002F28E7">
        <w:rPr>
          <w:rFonts w:ascii="Myriad Pro Light" w:hAnsi="Myriad Pro Light"/>
        </w:rPr>
        <w:t>Treasure Ireland</w:t>
      </w:r>
      <w:r w:rsidR="00333CA4">
        <w:rPr>
          <w:rFonts w:ascii="Myriad Pro Light" w:hAnsi="Myriad Pro Light"/>
        </w:rPr>
        <w:t xml:space="preserve"> grants</w:t>
      </w:r>
      <w:r>
        <w:rPr>
          <w:rFonts w:ascii="Myriad Pro Light" w:hAnsi="Myriad Pro Light"/>
        </w:rPr>
        <w:t xml:space="preserve"> committee</w:t>
      </w:r>
      <w:r w:rsidR="007D017C">
        <w:rPr>
          <w:rFonts w:ascii="Myriad Pro Light" w:hAnsi="Myriad Pro Light"/>
        </w:rPr>
        <w:t xml:space="preserve"> in Northern Ireland</w:t>
      </w:r>
      <w:r>
        <w:rPr>
          <w:rFonts w:ascii="Myriad Pro Light" w:hAnsi="Myriad Pro Light"/>
        </w:rPr>
        <w:t xml:space="preserve">. </w:t>
      </w:r>
      <w:r w:rsidR="00EF7E3B">
        <w:rPr>
          <w:rFonts w:ascii="Myriad Pro Light" w:hAnsi="Myriad Pro Light"/>
        </w:rPr>
        <w:t>The</w:t>
      </w:r>
      <w:r w:rsidR="00EF7E3B" w:rsidRPr="002A3E17">
        <w:rPr>
          <w:rFonts w:ascii="Myriad Pro Light" w:hAnsi="Myriad Pro Light"/>
        </w:rPr>
        <w:t xml:space="preserve"> committee</w:t>
      </w:r>
      <w:r w:rsidR="00EF7E3B">
        <w:rPr>
          <w:rFonts w:ascii="Myriad Pro Light" w:hAnsi="Myriad Pro Light"/>
        </w:rPr>
        <w:t xml:space="preserve"> </w:t>
      </w:r>
      <w:r w:rsidR="00EF7E3B" w:rsidRPr="002A3E17">
        <w:rPr>
          <w:rFonts w:ascii="Myriad Pro Light" w:hAnsi="Myriad Pro Light"/>
        </w:rPr>
        <w:t xml:space="preserve">has </w:t>
      </w:r>
      <w:r w:rsidR="00EF7E3B">
        <w:rPr>
          <w:rFonts w:ascii="Myriad Pro Light" w:hAnsi="Myriad Pro Light"/>
        </w:rPr>
        <w:t xml:space="preserve">the key </w:t>
      </w:r>
      <w:r w:rsidR="00EF7E3B" w:rsidRPr="002A3E17">
        <w:rPr>
          <w:rFonts w:ascii="Myriad Pro Light" w:hAnsi="Myriad Pro Light"/>
        </w:rPr>
        <w:t xml:space="preserve">responsibility </w:t>
      </w:r>
      <w:r w:rsidR="00EF7E3B">
        <w:rPr>
          <w:rFonts w:ascii="Myriad Pro Light" w:hAnsi="Myriad Pro Light"/>
        </w:rPr>
        <w:t>of</w:t>
      </w:r>
      <w:r w:rsidR="00EF7E3B" w:rsidRPr="002A3E17">
        <w:rPr>
          <w:rFonts w:ascii="Myriad Pro Light" w:hAnsi="Myriad Pro Light"/>
        </w:rPr>
        <w:t xml:space="preserve"> allocating</w:t>
      </w:r>
      <w:r w:rsidR="00EF7E3B">
        <w:rPr>
          <w:rFonts w:ascii="Myriad Pro Light" w:hAnsi="Myriad Pro Light"/>
        </w:rPr>
        <w:t>, on behalf of the National Churches Trust’s main grants Committee,</w:t>
      </w:r>
      <w:r w:rsidR="00EF7E3B" w:rsidRPr="002A3E17">
        <w:rPr>
          <w:rFonts w:ascii="Myriad Pro Light" w:hAnsi="Myriad Pro Light"/>
        </w:rPr>
        <w:t xml:space="preserve"> </w:t>
      </w:r>
      <w:r w:rsidR="007D017C">
        <w:rPr>
          <w:rFonts w:ascii="Myriad Pro Light" w:hAnsi="Myriad Pro Light"/>
        </w:rPr>
        <w:t xml:space="preserve">funding towards repairs and maintenance, as part of our Treasure Ireland project </w:t>
      </w:r>
      <w:r w:rsidR="00EF7E3B">
        <w:rPr>
          <w:rFonts w:ascii="Myriad Pro Light" w:hAnsi="Myriad Pro Light"/>
        </w:rPr>
        <w:t>thanks to</w:t>
      </w:r>
      <w:r w:rsidR="007D017C">
        <w:rPr>
          <w:rFonts w:ascii="Myriad Pro Light" w:hAnsi="Myriad Pro Light"/>
        </w:rPr>
        <w:t xml:space="preserve"> funding from </w:t>
      </w:r>
      <w:r w:rsidR="002642AB">
        <w:rPr>
          <w:rFonts w:ascii="Myriad Pro Light" w:hAnsi="Myriad Pro Light"/>
        </w:rPr>
        <w:t>T</w:t>
      </w:r>
      <w:r w:rsidR="007D017C">
        <w:rPr>
          <w:rFonts w:ascii="Myriad Pro Light" w:hAnsi="Myriad Pro Light"/>
        </w:rPr>
        <w:t>he National Lottery Heritage Fu</w:t>
      </w:r>
      <w:r w:rsidR="007D017C" w:rsidRPr="002F28E7">
        <w:rPr>
          <w:rFonts w:ascii="Myriad Pro Light" w:hAnsi="Myriad Pro Light"/>
        </w:rPr>
        <w:t>nd</w:t>
      </w:r>
      <w:r w:rsidR="00333CA4" w:rsidRPr="002F28E7">
        <w:rPr>
          <w:rFonts w:ascii="Myriad Pro Light" w:hAnsi="Myriad Pro Light"/>
        </w:rPr>
        <w:t xml:space="preserve">, </w:t>
      </w:r>
      <w:r w:rsidR="002F28E7" w:rsidRPr="002F28E7">
        <w:rPr>
          <w:rFonts w:ascii="Myriad Pro Light" w:hAnsi="Myriad Pro Light"/>
        </w:rPr>
        <w:t xml:space="preserve">the </w:t>
      </w:r>
      <w:r w:rsidR="00333CA4" w:rsidRPr="002F28E7">
        <w:rPr>
          <w:rFonts w:ascii="Myriad Pro Light" w:hAnsi="Myriad Pro Light"/>
        </w:rPr>
        <w:t xml:space="preserve">Pilgrim </w:t>
      </w:r>
      <w:proofErr w:type="gramStart"/>
      <w:r w:rsidR="00333CA4" w:rsidRPr="002F28E7">
        <w:rPr>
          <w:rFonts w:ascii="Myriad Pro Light" w:hAnsi="Myriad Pro Light"/>
        </w:rPr>
        <w:t>Trust</w:t>
      </w:r>
      <w:proofErr w:type="gramEnd"/>
      <w:r w:rsidR="00333CA4" w:rsidRPr="002F28E7">
        <w:rPr>
          <w:rFonts w:ascii="Myriad Pro Light" w:hAnsi="Myriad Pro Light"/>
        </w:rPr>
        <w:t xml:space="preserve"> and </w:t>
      </w:r>
      <w:bookmarkStart w:id="0" w:name="_Hlk153879424"/>
      <w:r w:rsidR="00333CA4" w:rsidRPr="002F28E7">
        <w:rPr>
          <w:rFonts w:ascii="Myriad Pro Light" w:hAnsi="Myriad Pro Light"/>
        </w:rPr>
        <w:t>Historic Environment Division at the Department for Communities.</w:t>
      </w:r>
      <w:r w:rsidR="00333CA4">
        <w:rPr>
          <w:rFonts w:ascii="Myriad Pro Light" w:hAnsi="Myriad Pro Light"/>
        </w:rPr>
        <w:t xml:space="preserve"> </w:t>
      </w:r>
      <w:r w:rsidR="007D017C">
        <w:rPr>
          <w:rFonts w:ascii="Myriad Pro Light" w:hAnsi="Myriad Pro Light"/>
        </w:rPr>
        <w:t xml:space="preserve">  </w:t>
      </w:r>
      <w:bookmarkEnd w:id="0"/>
    </w:p>
    <w:p w14:paraId="36D9F972" w14:textId="6CD3F322" w:rsidR="007D017C" w:rsidRPr="0054370F" w:rsidRDefault="002F000E" w:rsidP="0054370F">
      <w:pPr>
        <w:rPr>
          <w:rFonts w:ascii="Myriad Pro Light" w:hAnsi="Myriad Pro Light"/>
        </w:rPr>
      </w:pPr>
      <w:r w:rsidRPr="002A3E17">
        <w:rPr>
          <w:rFonts w:ascii="Myriad Pro Light" w:hAnsi="Myriad Pro Light"/>
        </w:rPr>
        <w:t>We strive to ensure our committee</w:t>
      </w:r>
      <w:r w:rsidR="002A3E17">
        <w:rPr>
          <w:rFonts w:ascii="Myriad Pro Light" w:hAnsi="Myriad Pro Light"/>
        </w:rPr>
        <w:t xml:space="preserve"> has experience whic</w:t>
      </w:r>
      <w:r w:rsidR="007D017C">
        <w:rPr>
          <w:rFonts w:ascii="Myriad Pro Light" w:hAnsi="Myriad Pro Light"/>
        </w:rPr>
        <w:t>h is representative of all</w:t>
      </w:r>
      <w:r w:rsidRPr="002A3E17">
        <w:rPr>
          <w:rFonts w:ascii="Myriad Pro Light" w:hAnsi="Myriad Pro Light"/>
        </w:rPr>
        <w:t xml:space="preserve"> denominations </w:t>
      </w:r>
      <w:r w:rsidR="002A3E17">
        <w:rPr>
          <w:rFonts w:ascii="Myriad Pro Light" w:hAnsi="Myriad Pro Light"/>
        </w:rPr>
        <w:t xml:space="preserve">with </w:t>
      </w:r>
      <w:r w:rsidRPr="002A3E17">
        <w:rPr>
          <w:rFonts w:ascii="Myriad Pro Light" w:hAnsi="Myriad Pro Light"/>
        </w:rPr>
        <w:t xml:space="preserve">a range of </w:t>
      </w:r>
      <w:r w:rsidR="002A3E17">
        <w:rPr>
          <w:rFonts w:ascii="Myriad Pro Light" w:hAnsi="Myriad Pro Light"/>
        </w:rPr>
        <w:t>interests and insights</w:t>
      </w:r>
      <w:r w:rsidR="007D017C">
        <w:rPr>
          <w:rFonts w:ascii="Myriad Pro Light" w:hAnsi="Myriad Pro Light"/>
        </w:rPr>
        <w:t xml:space="preserve"> and experiences they can bring to our decision making</w:t>
      </w:r>
      <w:r w:rsidR="002A3E17">
        <w:rPr>
          <w:rFonts w:ascii="Myriad Pro Light" w:hAnsi="Myriad Pro Light"/>
        </w:rPr>
        <w:t>. Potential candidates may be</w:t>
      </w:r>
      <w:r w:rsidRPr="002A3E17">
        <w:rPr>
          <w:rFonts w:ascii="Myriad Pro Light" w:hAnsi="Myriad Pro Light"/>
        </w:rPr>
        <w:t xml:space="preserve"> incumbent</w:t>
      </w:r>
      <w:r w:rsidR="002A3E17">
        <w:rPr>
          <w:rFonts w:ascii="Myriad Pro Light" w:hAnsi="Myriad Pro Light"/>
        </w:rPr>
        <w:t>s</w:t>
      </w:r>
      <w:r w:rsidRPr="002A3E17">
        <w:rPr>
          <w:rFonts w:ascii="Myriad Pro Light" w:hAnsi="Myriad Pro Light"/>
        </w:rPr>
        <w:t>, heritage professional</w:t>
      </w:r>
      <w:r w:rsidR="002A3E17">
        <w:rPr>
          <w:rFonts w:ascii="Myriad Pro Light" w:hAnsi="Myriad Pro Light"/>
        </w:rPr>
        <w:t>s</w:t>
      </w:r>
      <w:r w:rsidRPr="002A3E17">
        <w:rPr>
          <w:rFonts w:ascii="Myriad Pro Light" w:hAnsi="Myriad Pro Light"/>
        </w:rPr>
        <w:t>, tourism expert</w:t>
      </w:r>
      <w:r w:rsidR="002A3E17">
        <w:rPr>
          <w:rFonts w:ascii="Myriad Pro Light" w:hAnsi="Myriad Pro Light"/>
        </w:rPr>
        <w:t>s</w:t>
      </w:r>
      <w:r w:rsidRPr="002A3E17">
        <w:rPr>
          <w:rFonts w:ascii="Myriad Pro Light" w:hAnsi="Myriad Pro Light"/>
        </w:rPr>
        <w:t xml:space="preserve">, </w:t>
      </w:r>
      <w:proofErr w:type="gramStart"/>
      <w:r w:rsidRPr="002A3E17">
        <w:rPr>
          <w:rFonts w:ascii="Myriad Pro Light" w:hAnsi="Myriad Pro Light"/>
        </w:rPr>
        <w:t>fundraiser</w:t>
      </w:r>
      <w:r w:rsidR="002A3E17">
        <w:rPr>
          <w:rFonts w:ascii="Myriad Pro Light" w:hAnsi="Myriad Pro Light"/>
        </w:rPr>
        <w:t>s</w:t>
      </w:r>
      <w:proofErr w:type="gramEnd"/>
      <w:r w:rsidRPr="002A3E17">
        <w:rPr>
          <w:rFonts w:ascii="Myriad Pro Light" w:hAnsi="Myriad Pro Light"/>
        </w:rPr>
        <w:t xml:space="preserve"> or church volunteer</w:t>
      </w:r>
      <w:r w:rsidR="002A3E17">
        <w:rPr>
          <w:rFonts w:ascii="Myriad Pro Light" w:hAnsi="Myriad Pro Light"/>
        </w:rPr>
        <w:t>s</w:t>
      </w:r>
      <w:r w:rsidRPr="002A3E17">
        <w:rPr>
          <w:rFonts w:ascii="Myriad Pro Light" w:hAnsi="Myriad Pro Light"/>
        </w:rPr>
        <w:t xml:space="preserve"> to name a </w:t>
      </w:r>
      <w:r w:rsidRPr="007B5A73">
        <w:rPr>
          <w:rFonts w:ascii="Myriad Pro Light" w:hAnsi="Myriad Pro Light"/>
        </w:rPr>
        <w:t>few</w:t>
      </w:r>
      <w:r w:rsidR="00B96B6F" w:rsidRPr="007B5A73">
        <w:rPr>
          <w:rFonts w:ascii="Myriad Pro Light" w:hAnsi="Myriad Pro Light"/>
        </w:rPr>
        <w:t xml:space="preserve"> (</w:t>
      </w:r>
      <w:r w:rsidR="00EF7E3B" w:rsidRPr="007B5A73">
        <w:rPr>
          <w:rFonts w:ascii="Myriad Pro Light" w:hAnsi="Myriad Pro Light"/>
        </w:rPr>
        <w:t xml:space="preserve">on this occasion </w:t>
      </w:r>
      <w:r w:rsidR="00B96B6F" w:rsidRPr="007B5A73">
        <w:rPr>
          <w:rFonts w:ascii="Myriad Pro Light" w:hAnsi="Myriad Pro Light"/>
        </w:rPr>
        <w:t>we are not looking for a new architect or surveyor)</w:t>
      </w:r>
      <w:r w:rsidRPr="007B5A73">
        <w:rPr>
          <w:rFonts w:ascii="Myriad Pro Light" w:hAnsi="Myriad Pro Light"/>
        </w:rPr>
        <w:t>.</w:t>
      </w:r>
      <w:r w:rsidR="00103F0B">
        <w:rPr>
          <w:rFonts w:ascii="Myriad Pro Light" w:hAnsi="Myriad Pro Light"/>
        </w:rPr>
        <w:t xml:space="preserve"> </w:t>
      </w:r>
      <w:r w:rsidR="00EF7E3B">
        <w:rPr>
          <w:rFonts w:ascii="Myriad Pro Light" w:hAnsi="Myriad Pro Light"/>
        </w:rPr>
        <w:t>We</w:t>
      </w:r>
      <w:r w:rsidR="00103F0B">
        <w:rPr>
          <w:rFonts w:ascii="Myriad Pro Light" w:hAnsi="Myriad Pro Light"/>
        </w:rPr>
        <w:t xml:space="preserve"> are </w:t>
      </w:r>
      <w:r w:rsidR="00EF7E3B">
        <w:rPr>
          <w:rFonts w:ascii="Myriad Pro Light" w:hAnsi="Myriad Pro Light"/>
        </w:rPr>
        <w:t xml:space="preserve">especially </w:t>
      </w:r>
      <w:r w:rsidR="00103F0B">
        <w:rPr>
          <w:rFonts w:ascii="Myriad Pro Light" w:hAnsi="Myriad Pro Light"/>
        </w:rPr>
        <w:t xml:space="preserve">keen to recruit a new member </w:t>
      </w:r>
      <w:r w:rsidR="007D017C">
        <w:rPr>
          <w:rFonts w:ascii="Myriad Pro Light" w:hAnsi="Myriad Pro Light"/>
        </w:rPr>
        <w:t xml:space="preserve">with </w:t>
      </w:r>
      <w:r w:rsidR="002642AB">
        <w:rPr>
          <w:rFonts w:ascii="Myriad Pro Light" w:hAnsi="Myriad Pro Light"/>
        </w:rPr>
        <w:t>community engagement or</w:t>
      </w:r>
      <w:r w:rsidR="0054370F">
        <w:rPr>
          <w:rFonts w:ascii="Myriad Pro Light" w:hAnsi="Myriad Pro Light"/>
        </w:rPr>
        <w:t xml:space="preserve"> tourism</w:t>
      </w:r>
      <w:r w:rsidR="002642AB">
        <w:rPr>
          <w:rFonts w:ascii="Myriad Pro Light" w:hAnsi="Myriad Pro Light"/>
        </w:rPr>
        <w:t xml:space="preserve"> </w:t>
      </w:r>
      <w:r w:rsidR="007D017C">
        <w:rPr>
          <w:rFonts w:ascii="Myriad Pro Light" w:hAnsi="Myriad Pro Light"/>
        </w:rPr>
        <w:t>experience</w:t>
      </w:r>
      <w:r w:rsidR="00103F0B">
        <w:rPr>
          <w:rFonts w:ascii="Myriad Pro Light" w:hAnsi="Myriad Pro Light"/>
        </w:rPr>
        <w:t>.</w:t>
      </w:r>
    </w:p>
    <w:p w14:paraId="0EF49046" w14:textId="068EFF04" w:rsidR="002F000E" w:rsidRDefault="002F000E" w:rsidP="002F000E">
      <w:pPr>
        <w:spacing w:after="20" w:line="250" w:lineRule="auto"/>
        <w:ind w:left="10" w:hanging="10"/>
        <w:jc w:val="both"/>
      </w:pPr>
      <w:r w:rsidRPr="6595C75C">
        <w:rPr>
          <w:rFonts w:ascii="Myriad Pro Light" w:eastAsia="Myriad Pro Light" w:hAnsi="Myriad Pro Light" w:cs="Myriad Pro Light"/>
          <w:b/>
          <w:bCs/>
          <w:color w:val="000000" w:themeColor="text1"/>
        </w:rPr>
        <w:t>About the National Churches Trust</w:t>
      </w:r>
    </w:p>
    <w:p w14:paraId="574F790A" w14:textId="77777777" w:rsidR="002F000E" w:rsidRDefault="002F000E" w:rsidP="002F000E">
      <w:pPr>
        <w:spacing w:after="20" w:line="250" w:lineRule="auto"/>
        <w:ind w:left="10" w:hanging="10"/>
        <w:jc w:val="both"/>
        <w:rPr>
          <w:rFonts w:ascii="Myriad Pro Light" w:eastAsia="Myriad Pro Light" w:hAnsi="Myriad Pro Light" w:cs="Myriad Pro Light"/>
          <w:color w:val="000000" w:themeColor="text1"/>
        </w:rPr>
      </w:pPr>
    </w:p>
    <w:p w14:paraId="3E69C4A0" w14:textId="7AE13723" w:rsidR="00EF7E3B" w:rsidRDefault="00EF7E3B" w:rsidP="00EF7E3B">
      <w:pPr>
        <w:spacing w:after="0" w:line="240" w:lineRule="auto"/>
        <w:ind w:hanging="10"/>
        <w:rPr>
          <w:rFonts w:ascii="Myriad Pro Light" w:eastAsia="Myriad Pro Light" w:hAnsi="Myriad Pro Light" w:cs="Myriad Pro Light"/>
          <w:color w:val="000000" w:themeColor="text1"/>
        </w:rPr>
      </w:pPr>
      <w:r w:rsidRPr="6595C75C">
        <w:rPr>
          <w:rFonts w:ascii="Myriad Pro Light" w:eastAsia="Myriad Pro Light" w:hAnsi="Myriad Pro Light" w:cs="Myriad Pro Light"/>
          <w:color w:val="000000" w:themeColor="text1"/>
        </w:rPr>
        <w:t xml:space="preserve">Churches, </w:t>
      </w:r>
      <w:proofErr w:type="gramStart"/>
      <w:r w:rsidRPr="6595C75C">
        <w:rPr>
          <w:rFonts w:ascii="Myriad Pro Light" w:eastAsia="Myriad Pro Light" w:hAnsi="Myriad Pro Light" w:cs="Myriad Pro Light"/>
          <w:color w:val="000000" w:themeColor="text1"/>
        </w:rPr>
        <w:t>chapels</w:t>
      </w:r>
      <w:proofErr w:type="gramEnd"/>
      <w:r w:rsidRPr="6595C75C">
        <w:rPr>
          <w:rFonts w:ascii="Myriad Pro Light" w:eastAsia="Myriad Pro Light" w:hAnsi="Myriad Pro Light" w:cs="Myriad Pro Light"/>
          <w:color w:val="000000" w:themeColor="text1"/>
        </w:rPr>
        <w:t xml:space="preserve"> and meeting houses are impressive, exciting and surprising places</w:t>
      </w:r>
      <w:r>
        <w:rPr>
          <w:rFonts w:ascii="Myriad Pro Light" w:eastAsia="Myriad Pro Light" w:hAnsi="Myriad Pro Light" w:cs="Myriad Pro Light"/>
          <w:color w:val="000000" w:themeColor="text1"/>
        </w:rPr>
        <w:t>, and we want to see them kept open and well used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 xml:space="preserve">. Whether 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people 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 xml:space="preserve">seek quiet reflection, access to critical community services, a place to worship, or a space to explore, we believe </w:t>
      </w:r>
      <w:r>
        <w:rPr>
          <w:rFonts w:ascii="Myriad Pro Light" w:eastAsia="Myriad Pro Light" w:hAnsi="Myriad Pro Light" w:cs="Myriad Pro Light"/>
          <w:color w:val="000000" w:themeColor="text1"/>
        </w:rPr>
        <w:t>these buildings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 xml:space="preserve"> should be 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cherished, 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>supported</w:t>
      </w:r>
      <w:r>
        <w:rPr>
          <w:rFonts w:ascii="Myriad Pro Light" w:eastAsia="Myriad Pro Light" w:hAnsi="Myriad Pro Light" w:cs="Myriad Pro Light"/>
          <w:color w:val="000000" w:themeColor="text1"/>
        </w:rPr>
        <w:t>, and available to all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>. Working together with churches across all four nations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and all denominations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>, we help to maintain these wonderful buildings and keep them thriv</w:t>
      </w:r>
      <w:r w:rsidR="0054370F">
        <w:rPr>
          <w:rFonts w:ascii="Myriad Pro Light" w:eastAsia="Myriad Pro Light" w:hAnsi="Myriad Pro Light" w:cs="Myriad Pro Light"/>
          <w:color w:val="000000" w:themeColor="text1"/>
        </w:rPr>
        <w:t>e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 xml:space="preserve"> today, and tomorrow.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Our current strategy ‘For Churches’ can be foun</w:t>
      </w:r>
      <w:r w:rsidRPr="00A418CB">
        <w:rPr>
          <w:rFonts w:ascii="Myriad Pro Light" w:eastAsia="Myriad Pro Light" w:hAnsi="Myriad Pro Light" w:cs="Myriad Pro Light"/>
          <w:color w:val="000000" w:themeColor="text1"/>
        </w:rPr>
        <w:t xml:space="preserve">d </w:t>
      </w:r>
      <w:hyperlink r:id="rId5" w:history="1">
        <w:r w:rsidRPr="00A418CB">
          <w:rPr>
            <w:rStyle w:val="Hyperlink"/>
            <w:rFonts w:ascii="Myriad Pro Light" w:eastAsia="Myriad Pro Light" w:hAnsi="Myriad Pro Light" w:cs="Myriad Pro Light"/>
          </w:rPr>
          <w:t>here</w:t>
        </w:r>
      </w:hyperlink>
      <w:r w:rsidRPr="00A418CB">
        <w:rPr>
          <w:rFonts w:ascii="Myriad Pro Light" w:eastAsia="Myriad Pro Light" w:hAnsi="Myriad Pro Light" w:cs="Myriad Pro Light"/>
          <w:color w:val="000000" w:themeColor="text1"/>
        </w:rPr>
        <w:t>.</w:t>
      </w:r>
    </w:p>
    <w:p w14:paraId="6D570AD3" w14:textId="77777777" w:rsidR="007D017C" w:rsidRDefault="007D017C" w:rsidP="002F000E">
      <w:pPr>
        <w:spacing w:after="0" w:line="240" w:lineRule="auto"/>
        <w:ind w:hanging="10"/>
        <w:rPr>
          <w:rFonts w:ascii="Myriad Pro Light" w:hAnsi="Myriad Pro Light"/>
        </w:rPr>
      </w:pPr>
    </w:p>
    <w:p w14:paraId="3F472714" w14:textId="5339E1C3" w:rsidR="007D017C" w:rsidRDefault="007D017C" w:rsidP="007D017C">
      <w:pPr>
        <w:spacing w:after="20" w:line="250" w:lineRule="auto"/>
        <w:ind w:left="10" w:hanging="10"/>
        <w:jc w:val="both"/>
        <w:rPr>
          <w:rFonts w:ascii="Myriad Pro Light" w:eastAsia="Myriad Pro Light" w:hAnsi="Myriad Pro Light" w:cs="Myriad Pro Light"/>
          <w:b/>
          <w:bCs/>
          <w:color w:val="000000" w:themeColor="text1"/>
        </w:rPr>
      </w:pPr>
      <w:r w:rsidRPr="6595C75C">
        <w:rPr>
          <w:rFonts w:ascii="Myriad Pro Light" w:eastAsia="Myriad Pro Light" w:hAnsi="Myriad Pro Light" w:cs="Myriad Pro Light"/>
          <w:b/>
          <w:bCs/>
          <w:color w:val="000000" w:themeColor="text1"/>
        </w:rPr>
        <w:t xml:space="preserve">About </w:t>
      </w:r>
      <w:r>
        <w:rPr>
          <w:rFonts w:ascii="Myriad Pro Light" w:eastAsia="Myriad Pro Light" w:hAnsi="Myriad Pro Light" w:cs="Myriad Pro Light"/>
          <w:b/>
          <w:bCs/>
          <w:color w:val="000000" w:themeColor="text1"/>
        </w:rPr>
        <w:t>Treasure Ireland</w:t>
      </w:r>
    </w:p>
    <w:p w14:paraId="7CAE4BE3" w14:textId="77777777" w:rsidR="007D017C" w:rsidRDefault="007D017C" w:rsidP="007D017C">
      <w:pPr>
        <w:spacing w:after="20" w:line="250" w:lineRule="auto"/>
        <w:ind w:left="10" w:hanging="10"/>
        <w:jc w:val="both"/>
      </w:pPr>
    </w:p>
    <w:p w14:paraId="18B9A02A" w14:textId="28C37EC0" w:rsidR="007D017C" w:rsidRDefault="007D017C" w:rsidP="002F000E">
      <w:pPr>
        <w:spacing w:after="0" w:line="240" w:lineRule="auto"/>
        <w:ind w:hanging="10"/>
        <w:rPr>
          <w:rFonts w:ascii="Myriad Pro Light" w:hAnsi="Myriad Pro Light"/>
        </w:rPr>
      </w:pPr>
      <w:r w:rsidRPr="002F28E7">
        <w:rPr>
          <w:rFonts w:ascii="Myriad Pro Light" w:hAnsi="Myriad Pro Light"/>
        </w:rPr>
        <w:t xml:space="preserve">Our project, Treasure Ireland, commenced in 2020 with funding from </w:t>
      </w:r>
      <w:r w:rsidR="00CD7000" w:rsidRPr="002F28E7">
        <w:rPr>
          <w:rFonts w:ascii="Myriad Pro Light" w:hAnsi="Myriad Pro Light"/>
        </w:rPr>
        <w:t>T</w:t>
      </w:r>
      <w:r w:rsidRPr="002F28E7">
        <w:rPr>
          <w:rFonts w:ascii="Myriad Pro Light" w:hAnsi="Myriad Pro Light"/>
        </w:rPr>
        <w:t>he National Lottery Heritage Fund</w:t>
      </w:r>
      <w:r w:rsidR="00CD7000" w:rsidRPr="002F28E7">
        <w:rPr>
          <w:rFonts w:ascii="Myriad Pro Light" w:hAnsi="Myriad Pro Light"/>
        </w:rPr>
        <w:t xml:space="preserve">, Pilgrim </w:t>
      </w:r>
      <w:proofErr w:type="gramStart"/>
      <w:r w:rsidR="00CD7000" w:rsidRPr="002F28E7">
        <w:rPr>
          <w:rFonts w:ascii="Myriad Pro Light" w:hAnsi="Myriad Pro Light"/>
        </w:rPr>
        <w:t>Trust</w:t>
      </w:r>
      <w:proofErr w:type="gramEnd"/>
      <w:r w:rsidR="00CD7000" w:rsidRPr="002F28E7">
        <w:rPr>
          <w:rFonts w:ascii="Myriad Pro Light" w:hAnsi="Myriad Pro Light"/>
        </w:rPr>
        <w:t xml:space="preserve"> and</w:t>
      </w:r>
      <w:r w:rsidRPr="002F28E7">
        <w:rPr>
          <w:rFonts w:ascii="Myriad Pro Light" w:hAnsi="Myriad Pro Light"/>
        </w:rPr>
        <w:t xml:space="preserve"> </w:t>
      </w:r>
      <w:r w:rsidR="00CD7000" w:rsidRPr="002F28E7">
        <w:rPr>
          <w:rFonts w:ascii="Myriad Pro Light" w:hAnsi="Myriad Pro Light"/>
        </w:rPr>
        <w:t xml:space="preserve">Historic Environment Division at the Department for Communities.  </w:t>
      </w:r>
      <w:r w:rsidRPr="002F28E7">
        <w:rPr>
          <w:rFonts w:ascii="Myriad Pro Light" w:hAnsi="Myriad Pro Light"/>
        </w:rPr>
        <w:t>We have recently received a</w:t>
      </w:r>
      <w:r w:rsidR="00CD7000" w:rsidRPr="002F28E7">
        <w:rPr>
          <w:rFonts w:ascii="Myriad Pro Light" w:hAnsi="Myriad Pro Light"/>
        </w:rPr>
        <w:t xml:space="preserve"> grant</w:t>
      </w:r>
      <w:r w:rsidRPr="002F28E7">
        <w:rPr>
          <w:rFonts w:ascii="Myriad Pro Light" w:hAnsi="Myriad Pro Light"/>
        </w:rPr>
        <w:t xml:space="preserve"> increase</w:t>
      </w:r>
      <w:r w:rsidR="00CD7000" w:rsidRPr="002F28E7">
        <w:rPr>
          <w:rFonts w:ascii="Myriad Pro Light" w:hAnsi="Myriad Pro Light"/>
        </w:rPr>
        <w:t xml:space="preserve"> from The National Lottery </w:t>
      </w:r>
      <w:r w:rsidR="002F28E7" w:rsidRPr="002F28E7">
        <w:rPr>
          <w:rFonts w:ascii="Myriad Pro Light" w:hAnsi="Myriad Pro Light"/>
        </w:rPr>
        <w:t>H</w:t>
      </w:r>
      <w:r w:rsidR="00CD7000" w:rsidRPr="002F28E7">
        <w:rPr>
          <w:rFonts w:ascii="Myriad Pro Light" w:hAnsi="Myriad Pro Light"/>
        </w:rPr>
        <w:t>eritage Fund and continued support from Historic Environment Division at the Department for Communities</w:t>
      </w:r>
      <w:r w:rsidRPr="002F28E7">
        <w:rPr>
          <w:rFonts w:ascii="Myriad Pro Light" w:hAnsi="Myriad Pro Light"/>
        </w:rPr>
        <w:t xml:space="preserve"> ensuring we can continue </w:t>
      </w:r>
      <w:r w:rsidR="006F7446" w:rsidRPr="002F28E7">
        <w:rPr>
          <w:rFonts w:ascii="Myriad Pro Light" w:hAnsi="Myriad Pro Light"/>
        </w:rPr>
        <w:t>our focussed</w:t>
      </w:r>
      <w:r w:rsidRPr="002F28E7">
        <w:rPr>
          <w:rFonts w:ascii="Myriad Pro Light" w:hAnsi="Myriad Pro Light"/>
        </w:rPr>
        <w:t xml:space="preserve"> work in Northern Ireland until 2026. The project aims to support improvement</w:t>
      </w:r>
      <w:r>
        <w:rPr>
          <w:rFonts w:ascii="Myriad Pro Light" w:hAnsi="Myriad Pro Light"/>
        </w:rPr>
        <w:t xml:space="preserve"> in maintenance and sustainability of historic places of worship</w:t>
      </w:r>
      <w:r w:rsidR="006F7446">
        <w:rPr>
          <w:rFonts w:ascii="Myriad Pro Light" w:hAnsi="Myriad Pro Light"/>
        </w:rPr>
        <w:t xml:space="preserve"> by providing</w:t>
      </w:r>
      <w:r>
        <w:rPr>
          <w:rFonts w:ascii="Myriad Pro Light" w:hAnsi="Myriad Pro Light"/>
        </w:rPr>
        <w:t xml:space="preserve"> grants for proactive repairs and maintenance, training on</w:t>
      </w:r>
      <w:r w:rsidR="006F7446">
        <w:rPr>
          <w:rFonts w:ascii="Myriad Pro Light" w:hAnsi="Myriad Pro Light"/>
        </w:rPr>
        <w:t xml:space="preserve"> a range of topics such as</w:t>
      </w:r>
      <w:r>
        <w:rPr>
          <w:rFonts w:ascii="Myriad Pro Light" w:hAnsi="Myriad Pro Light"/>
        </w:rPr>
        <w:t xml:space="preserve"> writing funding bids, maintenance, </w:t>
      </w:r>
      <w:proofErr w:type="gramStart"/>
      <w:r>
        <w:rPr>
          <w:rFonts w:ascii="Myriad Pro Light" w:hAnsi="Myriad Pro Light"/>
        </w:rPr>
        <w:t>interpretation</w:t>
      </w:r>
      <w:proofErr w:type="gramEnd"/>
      <w:r>
        <w:rPr>
          <w:rFonts w:ascii="Myriad Pro Light" w:hAnsi="Myriad Pro Light"/>
        </w:rPr>
        <w:t xml:space="preserve"> and tourism, </w:t>
      </w:r>
      <w:r>
        <w:rPr>
          <w:rFonts w:ascii="Myriad Pro Light" w:hAnsi="Myriad Pro Light"/>
        </w:rPr>
        <w:lastRenderedPageBreak/>
        <w:t>mentoring support, video guides, and to increase visitor numbers.</w:t>
      </w:r>
      <w:r w:rsidR="006F7446">
        <w:rPr>
          <w:rFonts w:ascii="Myriad Pro Light" w:hAnsi="Myriad Pro Light"/>
        </w:rPr>
        <w:t xml:space="preserve"> Further information on the project can be found </w:t>
      </w:r>
      <w:hyperlink r:id="rId6" w:history="1">
        <w:r w:rsidR="006F7446" w:rsidRPr="006F7446">
          <w:rPr>
            <w:rStyle w:val="Hyperlink"/>
            <w:rFonts w:ascii="Myriad Pro Light" w:hAnsi="Myriad Pro Light"/>
          </w:rPr>
          <w:t>here</w:t>
        </w:r>
      </w:hyperlink>
      <w:r w:rsidR="006F7446">
        <w:rPr>
          <w:rFonts w:ascii="Myriad Pro Light" w:hAnsi="Myriad Pro Light"/>
        </w:rPr>
        <w:t>.</w:t>
      </w:r>
    </w:p>
    <w:p w14:paraId="010355E5" w14:textId="77777777" w:rsidR="00B96B6F" w:rsidRDefault="00B96B6F" w:rsidP="002F000E">
      <w:pPr>
        <w:spacing w:after="0" w:line="240" w:lineRule="auto"/>
        <w:ind w:hanging="10"/>
        <w:rPr>
          <w:rFonts w:ascii="Myriad Pro Light" w:hAnsi="Myriad Pro Light"/>
        </w:rPr>
      </w:pPr>
    </w:p>
    <w:p w14:paraId="14AFA611" w14:textId="6EE24B23" w:rsidR="006F7446" w:rsidRDefault="006F7446" w:rsidP="002F000E">
      <w:pPr>
        <w:spacing w:after="0" w:line="240" w:lineRule="auto"/>
        <w:ind w:hanging="10"/>
        <w:rPr>
          <w:rFonts w:ascii="Myriad Pro Light" w:hAnsi="Myriad Pro Light"/>
        </w:rPr>
      </w:pPr>
      <w:r w:rsidRPr="002F28E7">
        <w:rPr>
          <w:rFonts w:ascii="Myriad Pro Light" w:hAnsi="Myriad Pro Light"/>
        </w:rPr>
        <w:t xml:space="preserve">The </w:t>
      </w:r>
      <w:r w:rsidR="00333CA4" w:rsidRPr="002F28E7">
        <w:rPr>
          <w:rFonts w:ascii="Myriad Pro Light" w:hAnsi="Myriad Pro Light"/>
        </w:rPr>
        <w:t>Treasure Ireland grant</w:t>
      </w:r>
      <w:r w:rsidR="002F28E7" w:rsidRPr="002F28E7">
        <w:rPr>
          <w:rFonts w:ascii="Myriad Pro Light" w:hAnsi="Myriad Pro Light"/>
        </w:rPr>
        <w:t>s</w:t>
      </w:r>
      <w:r w:rsidRPr="002F28E7">
        <w:rPr>
          <w:rFonts w:ascii="Myriad Pro Light" w:hAnsi="Myriad Pro Light"/>
        </w:rPr>
        <w:t xml:space="preserve"> </w:t>
      </w:r>
      <w:r w:rsidR="00333CA4" w:rsidRPr="002F28E7">
        <w:rPr>
          <w:rFonts w:ascii="Myriad Pro Light" w:hAnsi="Myriad Pro Light"/>
        </w:rPr>
        <w:t>c</w:t>
      </w:r>
      <w:r w:rsidRPr="002F28E7">
        <w:rPr>
          <w:rFonts w:ascii="Myriad Pro Light" w:hAnsi="Myriad Pro Light"/>
        </w:rPr>
        <w:t>ommittee has been set up to help us distribute £360,000 in grant funding ensuring</w:t>
      </w:r>
      <w:r>
        <w:rPr>
          <w:rFonts w:ascii="Myriad Pro Light" w:hAnsi="Myriad Pro Light"/>
        </w:rPr>
        <w:t xml:space="preserve"> we have local knowledge and experience feeding into our grant awards. Final decisions are confirmed by the National Churches Trust</w:t>
      </w:r>
      <w:r w:rsidR="00EF7E3B">
        <w:rPr>
          <w:rFonts w:ascii="Myriad Pro Light" w:hAnsi="Myriad Pro Light"/>
        </w:rPr>
        <w:t>’s</w:t>
      </w:r>
      <w:r>
        <w:rPr>
          <w:rFonts w:ascii="Myriad Pro Light" w:hAnsi="Myriad Pro Light"/>
        </w:rPr>
        <w:t xml:space="preserve"> main Grants Committee which has responsibility for allocating</w:t>
      </w:r>
      <w:r w:rsidRPr="006F7446">
        <w:rPr>
          <w:rFonts w:ascii="Myriad Pro Light" w:hAnsi="Myriad Pro Light"/>
        </w:rPr>
        <w:t xml:space="preserve"> </w:t>
      </w:r>
      <w:r w:rsidRPr="002A3E17">
        <w:rPr>
          <w:rFonts w:ascii="Myriad Pro Light" w:hAnsi="Myriad Pro Light"/>
        </w:rPr>
        <w:t xml:space="preserve">the </w:t>
      </w:r>
      <w:r>
        <w:rPr>
          <w:rFonts w:ascii="Myriad Pro Light" w:hAnsi="Myriad Pro Light"/>
        </w:rPr>
        <w:t>Charity’s</w:t>
      </w:r>
      <w:r w:rsidRPr="002A3E17">
        <w:rPr>
          <w:rFonts w:ascii="Myriad Pro Light" w:hAnsi="Myriad Pro Light"/>
        </w:rPr>
        <w:t xml:space="preserve"> annual grants budget of</w:t>
      </w:r>
      <w:r w:rsidR="00EF7E3B">
        <w:rPr>
          <w:rFonts w:ascii="Myriad Pro Light" w:hAnsi="Myriad Pro Light"/>
        </w:rPr>
        <w:t xml:space="preserve"> around</w:t>
      </w:r>
      <w:r w:rsidRPr="002A3E17">
        <w:rPr>
          <w:rFonts w:ascii="Myriad Pro Light" w:hAnsi="Myriad Pro Light"/>
        </w:rPr>
        <w:t xml:space="preserve"> £1.5million </w:t>
      </w:r>
      <w:r>
        <w:rPr>
          <w:rFonts w:ascii="Myriad Pro Light" w:hAnsi="Myriad Pro Light"/>
        </w:rPr>
        <w:t>and includes funds we award on behalf of other Trusts and Foundations</w:t>
      </w:r>
      <w:r w:rsidRPr="002A3E17">
        <w:rPr>
          <w:rFonts w:ascii="Myriad Pro Light" w:hAnsi="Myriad Pro Light"/>
        </w:rPr>
        <w:t>.</w:t>
      </w:r>
    </w:p>
    <w:p w14:paraId="14F7CB94" w14:textId="77777777" w:rsidR="007D017C" w:rsidRDefault="007D017C" w:rsidP="002F000E">
      <w:pPr>
        <w:spacing w:after="0" w:line="240" w:lineRule="auto"/>
        <w:ind w:hanging="10"/>
        <w:rPr>
          <w:rFonts w:ascii="Myriad Pro Light" w:eastAsia="Myriad Pro Light" w:hAnsi="Myriad Pro Light" w:cs="Myriad Pro Light"/>
          <w:color w:val="000000" w:themeColor="text1"/>
        </w:rPr>
      </w:pPr>
    </w:p>
    <w:p w14:paraId="2ACC1747" w14:textId="7A69712D" w:rsidR="002F000E" w:rsidRDefault="002F000E" w:rsidP="002F000E">
      <w:pPr>
        <w:spacing w:after="240" w:line="240" w:lineRule="auto"/>
      </w:pPr>
      <w:r w:rsidRPr="6595C75C">
        <w:rPr>
          <w:rStyle w:val="None"/>
          <w:rFonts w:ascii="Myriad Pro Light" w:eastAsia="Myriad Pro Light" w:hAnsi="Myriad Pro Light" w:cs="Myriad Pro Light"/>
          <w:b/>
          <w:bCs/>
          <w:color w:val="000000" w:themeColor="text1"/>
        </w:rPr>
        <w:t>More about the role</w:t>
      </w:r>
      <w:r w:rsidR="005E35D4">
        <w:rPr>
          <w:rStyle w:val="None"/>
          <w:rFonts w:ascii="Myriad Pro Light" w:eastAsia="Myriad Pro Light" w:hAnsi="Myriad Pro Light" w:cs="Myriad Pro Light"/>
          <w:b/>
          <w:bCs/>
          <w:color w:val="000000" w:themeColor="text1"/>
        </w:rPr>
        <w:t xml:space="preserve"> </w:t>
      </w:r>
    </w:p>
    <w:p w14:paraId="70ADE2CA" w14:textId="3A27C81B" w:rsidR="00795718" w:rsidRDefault="00795718" w:rsidP="00795718">
      <w:pPr>
        <w:spacing w:after="0" w:line="240" w:lineRule="auto"/>
        <w:ind w:hanging="10"/>
        <w:rPr>
          <w:rFonts w:ascii="Myriad Pro Light" w:eastAsia="Myriad Pro Light" w:hAnsi="Myriad Pro Light" w:cs="Myriad Pro Light"/>
          <w:color w:val="000000" w:themeColor="text1"/>
        </w:rPr>
      </w:pPr>
      <w:r w:rsidRPr="002F28E7">
        <w:rPr>
          <w:rFonts w:ascii="Myriad Pro Light" w:eastAsia="Myriad Pro Light" w:hAnsi="Myriad Pro Light" w:cs="Myriad Pro Light"/>
          <w:color w:val="000000" w:themeColor="text1"/>
        </w:rPr>
        <w:t xml:space="preserve">The </w:t>
      </w:r>
      <w:r w:rsidR="00333CA4" w:rsidRPr="002F28E7">
        <w:rPr>
          <w:rFonts w:ascii="Myriad Pro Light" w:eastAsia="Myriad Pro Light" w:hAnsi="Myriad Pro Light" w:cs="Myriad Pro Light"/>
          <w:color w:val="000000" w:themeColor="text1"/>
        </w:rPr>
        <w:t>Treasure Ireland grant</w:t>
      </w:r>
      <w:r w:rsidR="002F28E7" w:rsidRPr="002F28E7">
        <w:rPr>
          <w:rFonts w:ascii="Myriad Pro Light" w:eastAsia="Myriad Pro Light" w:hAnsi="Myriad Pro Light" w:cs="Myriad Pro Light"/>
          <w:color w:val="000000" w:themeColor="text1"/>
        </w:rPr>
        <w:t>s</w:t>
      </w:r>
      <w:r w:rsidR="00333CA4" w:rsidRPr="002F28E7">
        <w:rPr>
          <w:rFonts w:ascii="Myriad Pro Light" w:eastAsia="Myriad Pro Light" w:hAnsi="Myriad Pro Light" w:cs="Myriad Pro Light"/>
          <w:color w:val="000000" w:themeColor="text1"/>
        </w:rPr>
        <w:t xml:space="preserve"> committee</w:t>
      </w:r>
      <w:r w:rsidRPr="002F28E7">
        <w:rPr>
          <w:rFonts w:ascii="Myriad Pro Light" w:eastAsia="Myriad Pro Light" w:hAnsi="Myriad Pro Light" w:cs="Myriad Pro Light"/>
          <w:color w:val="000000" w:themeColor="text1"/>
        </w:rPr>
        <w:t xml:space="preserve"> meets three times a yea</w:t>
      </w:r>
      <w:r w:rsidR="005E35D4" w:rsidRPr="002F28E7">
        <w:rPr>
          <w:rFonts w:ascii="Myriad Pro Light" w:eastAsia="Myriad Pro Light" w:hAnsi="Myriad Pro Light" w:cs="Myriad Pro Light"/>
          <w:color w:val="000000" w:themeColor="text1"/>
        </w:rPr>
        <w:t>r</w:t>
      </w:r>
      <w:r w:rsidR="006F7446" w:rsidRPr="002F28E7">
        <w:rPr>
          <w:rFonts w:ascii="Myriad Pro Light" w:eastAsia="Myriad Pro Light" w:hAnsi="Myriad Pro Light" w:cs="Myriad Pro Light"/>
          <w:color w:val="000000" w:themeColor="text1"/>
        </w:rPr>
        <w:t xml:space="preserve">, usually in </w:t>
      </w:r>
      <w:r w:rsidR="00333CA4" w:rsidRPr="002F28E7">
        <w:rPr>
          <w:rFonts w:ascii="Myriad Pro Light" w:eastAsia="Myriad Pro Light" w:hAnsi="Myriad Pro Light" w:cs="Myriad Pro Light"/>
          <w:color w:val="000000" w:themeColor="text1"/>
        </w:rPr>
        <w:t xml:space="preserve">the </w:t>
      </w:r>
      <w:r w:rsidR="006F7446" w:rsidRPr="002F28E7">
        <w:rPr>
          <w:rFonts w:ascii="Myriad Pro Light" w:eastAsia="Myriad Pro Light" w:hAnsi="Myriad Pro Light" w:cs="Myriad Pro Light"/>
          <w:color w:val="000000" w:themeColor="text1"/>
        </w:rPr>
        <w:t>Belfast</w:t>
      </w:r>
      <w:r w:rsidR="005E35D4" w:rsidRPr="002F28E7">
        <w:rPr>
          <w:rFonts w:ascii="Myriad Pro Light" w:eastAsia="Myriad Pro Light" w:hAnsi="Myriad Pro Light" w:cs="Myriad Pro Light"/>
          <w:color w:val="000000" w:themeColor="text1"/>
        </w:rPr>
        <w:t xml:space="preserve"> </w:t>
      </w:r>
      <w:r w:rsidR="00333CA4" w:rsidRPr="002F28E7">
        <w:rPr>
          <w:rFonts w:ascii="Myriad Pro Light" w:eastAsia="Myriad Pro Light" w:hAnsi="Myriad Pro Light" w:cs="Myriad Pro Light"/>
          <w:color w:val="000000" w:themeColor="text1"/>
        </w:rPr>
        <w:t xml:space="preserve">greater area </w:t>
      </w:r>
      <w:r w:rsidR="005E35D4" w:rsidRPr="002F28E7">
        <w:rPr>
          <w:rFonts w:ascii="Myriad Pro Light" w:eastAsia="Myriad Pro Light" w:hAnsi="Myriad Pro Light" w:cs="Myriad Pro Light"/>
          <w:color w:val="000000" w:themeColor="text1"/>
        </w:rPr>
        <w:t>and draws</w:t>
      </w:r>
      <w:r w:rsidR="005E35D4">
        <w:rPr>
          <w:rFonts w:ascii="Myriad Pro Light" w:eastAsia="Myriad Pro Light" w:hAnsi="Myriad Pro Light" w:cs="Myriad Pro Light"/>
          <w:color w:val="000000" w:themeColor="text1"/>
        </w:rPr>
        <w:t xml:space="preserve"> from a range of backgrounds, </w:t>
      </w:r>
      <w:proofErr w:type="gramStart"/>
      <w:r w:rsidR="005E35D4">
        <w:rPr>
          <w:rFonts w:ascii="Myriad Pro Light" w:eastAsia="Myriad Pro Light" w:hAnsi="Myriad Pro Light" w:cs="Myriad Pro Light"/>
          <w:color w:val="000000" w:themeColor="text1"/>
        </w:rPr>
        <w:t>experiences</w:t>
      </w:r>
      <w:proofErr w:type="gramEnd"/>
      <w:r w:rsidR="005E35D4">
        <w:rPr>
          <w:rFonts w:ascii="Myriad Pro Light" w:eastAsia="Myriad Pro Light" w:hAnsi="Myriad Pro Light" w:cs="Myriad Pro Light"/>
          <w:color w:val="000000" w:themeColor="text1"/>
        </w:rPr>
        <w:t xml:space="preserve"> and denominations. It includes</w:t>
      </w:r>
      <w:r w:rsidR="00B96B6F">
        <w:rPr>
          <w:rFonts w:ascii="Myriad Pro Light" w:eastAsia="Myriad Pro Light" w:hAnsi="Myriad Pro Light" w:cs="Myriad Pro Light"/>
          <w:color w:val="000000" w:themeColor="text1"/>
        </w:rPr>
        <w:t xml:space="preserve"> up </w:t>
      </w:r>
      <w:r w:rsidR="00B96B6F" w:rsidRPr="007B5A73">
        <w:rPr>
          <w:rFonts w:ascii="Myriad Pro Light" w:eastAsia="Myriad Pro Light" w:hAnsi="Myriad Pro Light" w:cs="Myriad Pro Light"/>
          <w:color w:val="000000" w:themeColor="text1"/>
        </w:rPr>
        <w:t>to 8 members of which</w:t>
      </w:r>
      <w:r w:rsidR="00B96B6F">
        <w:rPr>
          <w:rFonts w:ascii="Myriad Pro Light" w:eastAsia="Myriad Pro Light" w:hAnsi="Myriad Pro Light" w:cs="Myriad Pro Light"/>
          <w:color w:val="000000" w:themeColor="text1"/>
        </w:rPr>
        <w:t xml:space="preserve"> one is the Chair of the Northern Ireland Places of Worship forum,</w:t>
      </w:r>
      <w:r w:rsidR="005E35D4">
        <w:rPr>
          <w:rFonts w:ascii="Myriad Pro Light" w:eastAsia="Myriad Pro Light" w:hAnsi="Myriad Pro Light" w:cs="Myriad Pro Light"/>
          <w:color w:val="000000" w:themeColor="text1"/>
        </w:rPr>
        <w:t xml:space="preserve"> one</w:t>
      </w:r>
      <w:r w:rsidR="00B96B6F">
        <w:rPr>
          <w:rFonts w:ascii="Myriad Pro Light" w:eastAsia="Myriad Pro Light" w:hAnsi="Myriad Pro Light" w:cs="Myriad Pro Light"/>
          <w:color w:val="000000" w:themeColor="text1"/>
        </w:rPr>
        <w:t xml:space="preserve"> is a</w:t>
      </w:r>
      <w:r w:rsidR="005E35D4">
        <w:rPr>
          <w:rFonts w:ascii="Myriad Pro Light" w:eastAsia="Myriad Pro Light" w:hAnsi="Myriad Pro Light" w:cs="Myriad Pro Light"/>
          <w:color w:val="000000" w:themeColor="text1"/>
        </w:rPr>
        <w:t xml:space="preserve"> National Churches Trust </w:t>
      </w:r>
      <w:r w:rsidR="00333CA4">
        <w:rPr>
          <w:rFonts w:ascii="Myriad Pro Light" w:eastAsia="Myriad Pro Light" w:hAnsi="Myriad Pro Light" w:cs="Myriad Pro Light"/>
          <w:color w:val="000000" w:themeColor="text1"/>
        </w:rPr>
        <w:t xml:space="preserve">main </w:t>
      </w:r>
      <w:r w:rsidR="005E35D4">
        <w:rPr>
          <w:rFonts w:ascii="Myriad Pro Light" w:eastAsia="Myriad Pro Light" w:hAnsi="Myriad Pro Light" w:cs="Myriad Pro Light"/>
          <w:color w:val="000000" w:themeColor="text1"/>
        </w:rPr>
        <w:t xml:space="preserve">Grants Committee member, </w:t>
      </w:r>
      <w:r w:rsidR="00B96B6F">
        <w:rPr>
          <w:rFonts w:ascii="Myriad Pro Light" w:eastAsia="Myriad Pro Light" w:hAnsi="Myriad Pro Light" w:cs="Myriad Pro Light"/>
          <w:color w:val="000000" w:themeColor="text1"/>
        </w:rPr>
        <w:t>one a</w:t>
      </w:r>
      <w:r w:rsidR="005E35D4">
        <w:rPr>
          <w:rFonts w:ascii="Myriad Pro Light" w:eastAsia="Myriad Pro Light" w:hAnsi="Myriad Pro Light" w:cs="Myriad Pro Light"/>
          <w:color w:val="000000" w:themeColor="text1"/>
        </w:rPr>
        <w:t xml:space="preserve"> conservation accredited architect or surveyor,</w:t>
      </w:r>
      <w:r w:rsidR="00B96B6F">
        <w:rPr>
          <w:rFonts w:ascii="Myriad Pro Light" w:eastAsia="Myriad Pro Light" w:hAnsi="Myriad Pro Light" w:cs="Myriad Pro Light"/>
          <w:color w:val="000000" w:themeColor="text1"/>
        </w:rPr>
        <w:t xml:space="preserve"> as well as</w:t>
      </w:r>
      <w:r w:rsidR="005E35D4">
        <w:rPr>
          <w:rFonts w:ascii="Myriad Pro Light" w:eastAsia="Myriad Pro Light" w:hAnsi="Myriad Pro Light" w:cs="Myriad Pro Light"/>
          <w:color w:val="000000" w:themeColor="text1"/>
        </w:rPr>
        <w:t xml:space="preserve"> heritage professionals, those with project management experience or other church heritage or fundraising experience. The new member will be appointed for up to three years. 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At the meetings, decisions are made on our </w:t>
      </w:r>
      <w:r w:rsidR="006F7446">
        <w:rPr>
          <w:rFonts w:ascii="Myriad Pro Light" w:eastAsia="Myriad Pro Light" w:hAnsi="Myriad Pro Light" w:cs="Myriad Pro Light"/>
          <w:color w:val="000000" w:themeColor="text1"/>
        </w:rPr>
        <w:t>Treasure Ireland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grant </w:t>
      </w:r>
      <w:r w:rsidR="006F7446">
        <w:rPr>
          <w:rFonts w:ascii="Myriad Pro Light" w:eastAsia="Myriad Pro Light" w:hAnsi="Myriad Pro Light" w:cs="Myriad Pro Light"/>
          <w:color w:val="000000" w:themeColor="text1"/>
        </w:rPr>
        <w:t>applications, and recommendations are given to other applications received by the Trust from churches in Northern Ireland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. </w:t>
      </w:r>
      <w:r w:rsidR="00A418CB">
        <w:rPr>
          <w:rFonts w:ascii="Myriad Pro Light" w:eastAsia="Myriad Pro Light" w:hAnsi="Myriad Pro Light" w:cs="Myriad Pro Light"/>
          <w:color w:val="000000" w:themeColor="text1"/>
        </w:rPr>
        <w:t xml:space="preserve">Further information on our </w:t>
      </w:r>
      <w:r w:rsidR="006F7446">
        <w:rPr>
          <w:rFonts w:ascii="Myriad Pro Light" w:eastAsia="Myriad Pro Light" w:hAnsi="Myriad Pro Light" w:cs="Myriad Pro Light"/>
          <w:color w:val="000000" w:themeColor="text1"/>
        </w:rPr>
        <w:t xml:space="preserve">full range of grant </w:t>
      </w:r>
      <w:r w:rsidR="00A418CB">
        <w:rPr>
          <w:rFonts w:ascii="Myriad Pro Light" w:eastAsia="Myriad Pro Light" w:hAnsi="Myriad Pro Light" w:cs="Myriad Pro Light"/>
          <w:color w:val="000000" w:themeColor="text1"/>
        </w:rPr>
        <w:t xml:space="preserve">programmes can be found </w:t>
      </w:r>
      <w:hyperlink r:id="rId7" w:history="1">
        <w:r w:rsidR="00A418CB" w:rsidRPr="00A418CB">
          <w:rPr>
            <w:rStyle w:val="Hyperlink"/>
            <w:rFonts w:ascii="Myriad Pro Light" w:eastAsia="Myriad Pro Light" w:hAnsi="Myriad Pro Light" w:cs="Myriad Pro Light"/>
          </w:rPr>
          <w:t>here</w:t>
        </w:r>
      </w:hyperlink>
      <w:r w:rsidR="00A418CB">
        <w:rPr>
          <w:rFonts w:ascii="Myriad Pro Light" w:eastAsia="Myriad Pro Light" w:hAnsi="Myriad Pro Light" w:cs="Myriad Pro Light"/>
          <w:color w:val="000000" w:themeColor="text1"/>
        </w:rPr>
        <w:t>.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</w:t>
      </w:r>
    </w:p>
    <w:p w14:paraId="36AD2FBB" w14:textId="77777777" w:rsidR="00A7447D" w:rsidRDefault="00A7447D" w:rsidP="00795718">
      <w:pPr>
        <w:spacing w:after="0" w:line="240" w:lineRule="auto"/>
        <w:ind w:hanging="10"/>
        <w:rPr>
          <w:rFonts w:ascii="Myriad Pro Light" w:eastAsia="Myriad Pro Light" w:hAnsi="Myriad Pro Light" w:cs="Myriad Pro Light"/>
          <w:color w:val="000000" w:themeColor="text1"/>
        </w:rPr>
      </w:pPr>
    </w:p>
    <w:p w14:paraId="77BBC674" w14:textId="10E2FE4B" w:rsidR="005E35D4" w:rsidRDefault="00A418CB" w:rsidP="005E35D4">
      <w:pPr>
        <w:spacing w:after="0" w:line="240" w:lineRule="auto"/>
        <w:ind w:hanging="10"/>
        <w:rPr>
          <w:rFonts w:ascii="Myriad Pro Light" w:eastAsia="Myriad Pro Light" w:hAnsi="Myriad Pro Light" w:cs="Myriad Pro Light"/>
          <w:color w:val="000000" w:themeColor="text1"/>
        </w:rPr>
      </w:pPr>
      <w:r>
        <w:rPr>
          <w:rFonts w:ascii="Myriad Pro Light" w:eastAsia="Myriad Pro Light" w:hAnsi="Myriad Pro Light" w:cs="Myriad Pro Light"/>
          <w:color w:val="000000" w:themeColor="text1"/>
        </w:rPr>
        <w:t xml:space="preserve">We look to the </w:t>
      </w:r>
      <w:r w:rsidR="00333CA4">
        <w:rPr>
          <w:rFonts w:ascii="Myriad Pro Light" w:eastAsia="Myriad Pro Light" w:hAnsi="Myriad Pro Light" w:cs="Myriad Pro Light"/>
          <w:color w:val="000000" w:themeColor="text1"/>
        </w:rPr>
        <w:t>Treasure Ireland g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rants </w:t>
      </w:r>
      <w:r w:rsidR="00333CA4">
        <w:rPr>
          <w:rFonts w:ascii="Myriad Pro Light" w:eastAsia="Myriad Pro Light" w:hAnsi="Myriad Pro Light" w:cs="Myriad Pro Light"/>
          <w:color w:val="000000" w:themeColor="text1"/>
        </w:rPr>
        <w:t>c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ommittee to consider the applications in front of them in the light of their experience, </w:t>
      </w:r>
      <w:r w:rsidR="00A21EB7">
        <w:rPr>
          <w:rFonts w:ascii="Myriad Pro Light" w:eastAsia="Myriad Pro Light" w:hAnsi="Myriad Pro Light" w:cs="Myriad Pro Light"/>
          <w:color w:val="000000" w:themeColor="text1"/>
        </w:rPr>
        <w:t>to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help </w:t>
      </w:r>
      <w:r w:rsidR="00A21EB7">
        <w:rPr>
          <w:rFonts w:ascii="Myriad Pro Light" w:eastAsia="Myriad Pro Light" w:hAnsi="Myriad Pro Light" w:cs="Myriad Pro Light"/>
          <w:color w:val="000000" w:themeColor="text1"/>
        </w:rPr>
        <w:t>us direct our limited funds to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projects</w:t>
      </w:r>
      <w:r w:rsidR="00A21EB7">
        <w:rPr>
          <w:rFonts w:ascii="Myriad Pro Light" w:eastAsia="Myriad Pro Light" w:hAnsi="Myriad Pro Light" w:cs="Myriad Pro Light"/>
          <w:color w:val="000000" w:themeColor="text1"/>
        </w:rPr>
        <w:t xml:space="preserve"> which demonstrate 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the greatest case for the Charity’s </w:t>
      </w:r>
      <w:r w:rsidR="005E35D4">
        <w:rPr>
          <w:rFonts w:ascii="Myriad Pro Light" w:eastAsia="Myriad Pro Light" w:hAnsi="Myriad Pro Light" w:cs="Myriad Pro Light"/>
          <w:color w:val="000000" w:themeColor="text1"/>
        </w:rPr>
        <w:t>investment</w:t>
      </w:r>
      <w:r w:rsidR="009D2319">
        <w:rPr>
          <w:rFonts w:ascii="Myriad Pro Light" w:eastAsia="Myriad Pro Light" w:hAnsi="Myriad Pro Light" w:cs="Myriad Pro Light"/>
          <w:color w:val="000000" w:themeColor="text1"/>
        </w:rPr>
        <w:t xml:space="preserve"> and where our funds can have greatest impact and benefit, in line with our strategy.</w:t>
      </w:r>
    </w:p>
    <w:p w14:paraId="68251319" w14:textId="77777777" w:rsidR="005E35D4" w:rsidRDefault="005E35D4" w:rsidP="005E35D4">
      <w:pPr>
        <w:spacing w:after="0" w:line="240" w:lineRule="auto"/>
        <w:ind w:hanging="10"/>
        <w:rPr>
          <w:rFonts w:ascii="Myriad Pro Light" w:eastAsia="Myriad Pro Light" w:hAnsi="Myriad Pro Light" w:cs="Myriad Pro Light"/>
          <w:color w:val="000000" w:themeColor="text1"/>
        </w:rPr>
      </w:pPr>
    </w:p>
    <w:p w14:paraId="7B6C794E" w14:textId="233477EC" w:rsidR="00DF0997" w:rsidRPr="0050229E" w:rsidRDefault="005E35D4" w:rsidP="00CD7000">
      <w:pPr>
        <w:spacing w:after="0" w:line="240" w:lineRule="auto"/>
        <w:ind w:hanging="10"/>
        <w:rPr>
          <w:rFonts w:ascii="Myriad Pro Light" w:hAnsi="Myriad Pro Light"/>
        </w:rPr>
      </w:pPr>
      <w:r>
        <w:rPr>
          <w:rFonts w:ascii="Myriad Pro Light" w:eastAsia="Myriad Pro Light" w:hAnsi="Myriad Pro Light" w:cs="Myriad Pro Light"/>
          <w:color w:val="000000" w:themeColor="text1"/>
        </w:rPr>
        <w:t xml:space="preserve">Since the start of the project </w:t>
      </w:r>
      <w:r w:rsidR="00333CA4">
        <w:rPr>
          <w:rFonts w:ascii="Myriad Pro Light" w:eastAsia="Myriad Pro Light" w:hAnsi="Myriad Pro Light" w:cs="Myriad Pro Light"/>
          <w:color w:val="000000" w:themeColor="text1"/>
        </w:rPr>
        <w:t xml:space="preserve">the Treasure Ireland project </w:t>
      </w:r>
      <w:r>
        <w:rPr>
          <w:rFonts w:ascii="Myriad Pro Light" w:eastAsia="Myriad Pro Light" w:hAnsi="Myriad Pro Light" w:cs="Myriad Pro Light"/>
          <w:color w:val="000000" w:themeColor="text1"/>
        </w:rPr>
        <w:t>ha</w:t>
      </w:r>
      <w:r w:rsidR="00333CA4">
        <w:rPr>
          <w:rFonts w:ascii="Myriad Pro Light" w:eastAsia="Myriad Pro Light" w:hAnsi="Myriad Pro Light" w:cs="Myriad Pro Light"/>
          <w:color w:val="000000" w:themeColor="text1"/>
        </w:rPr>
        <w:t>s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received </w:t>
      </w:r>
      <w:r w:rsidR="00D22C11">
        <w:rPr>
          <w:rFonts w:ascii="Myriad Pro Light" w:eastAsia="Myriad Pro Light" w:hAnsi="Myriad Pro Light" w:cs="Myriad Pro Light"/>
          <w:color w:val="000000" w:themeColor="text1"/>
        </w:rPr>
        <w:t>92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applications, held </w:t>
      </w:r>
      <w:r w:rsidR="00D22C11">
        <w:rPr>
          <w:rFonts w:ascii="Myriad Pro Light" w:eastAsia="Myriad Pro Light" w:hAnsi="Myriad Pro Light" w:cs="Myriad Pro Light"/>
          <w:color w:val="000000" w:themeColor="text1"/>
        </w:rPr>
        <w:t>9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decision rounds, and awarded 3</w:t>
      </w:r>
      <w:r w:rsidR="00D22C11">
        <w:rPr>
          <w:rFonts w:ascii="Myriad Pro Light" w:eastAsia="Myriad Pro Light" w:hAnsi="Myriad Pro Light" w:cs="Myriad Pro Light"/>
          <w:color w:val="000000" w:themeColor="text1"/>
        </w:rPr>
        <w:t>7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grants totalling </w:t>
      </w:r>
      <w:r w:rsidR="002E7F29" w:rsidRPr="007B5A73">
        <w:rPr>
          <w:rFonts w:ascii="Myriad Pro Light" w:hAnsi="Myriad Pro Light"/>
        </w:rPr>
        <w:t>£234,</w:t>
      </w:r>
      <w:r w:rsidR="002E7F29" w:rsidRPr="0054370F">
        <w:rPr>
          <w:rFonts w:ascii="Myriad Pro Light" w:hAnsi="Myriad Pro Light"/>
        </w:rPr>
        <w:t>759</w:t>
      </w:r>
      <w:r w:rsidRPr="0054370F">
        <w:rPr>
          <w:rFonts w:ascii="Myriad Pro Light" w:eastAsia="Myriad Pro Light" w:hAnsi="Myriad Pro Light" w:cs="Myriad Pro Light"/>
          <w:color w:val="000000" w:themeColor="text1"/>
        </w:rPr>
        <w:t>. The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range of grants shows good geographic and denominational spread.</w:t>
      </w:r>
      <w:r w:rsidR="0050229E" w:rsidRPr="0050229E">
        <w:rPr>
          <w:rFonts w:ascii="Myriad Pro Light" w:hAnsi="Myriad Pro Light"/>
          <w:noProof/>
        </w:rPr>
        <mc:AlternateContent>
          <mc:Choice Requires="wpg">
            <w:drawing>
              <wp:inline distT="0" distB="0" distL="0" distR="0" wp14:anchorId="549F434D" wp14:editId="7CE5C05A">
                <wp:extent cx="4898136" cy="6095"/>
                <wp:effectExtent l="0" t="0" r="0" b="0"/>
                <wp:docPr id="779" name="Group 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136" cy="6095"/>
                          <a:chOff x="0" y="0"/>
                          <a:chExt cx="4898136" cy="6095"/>
                        </a:xfrm>
                      </wpg:grpSpPr>
                      <wps:wsp>
                        <wps:cNvPr id="1067" name="Shape 1067"/>
                        <wps:cNvSpPr/>
                        <wps:spPr>
                          <a:xfrm>
                            <a:off x="0" y="0"/>
                            <a:ext cx="4898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136" h="9144">
                                <a:moveTo>
                                  <a:pt x="0" y="0"/>
                                </a:moveTo>
                                <a:lnTo>
                                  <a:pt x="4898136" y="0"/>
                                </a:lnTo>
                                <a:lnTo>
                                  <a:pt x="4898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779" style="width:385.68pt;height:0.479919pt;mso-position-horizontal-relative:char;mso-position-vertical-relative:line" coordsize="48981,60">
                <v:shape id="Shape 1068" style="position:absolute;width:48981;height:91;left:0;top:0;" coordsize="4898136,9144" path="m0,0l4898136,0l48981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769F8C" w14:textId="77777777" w:rsidR="00DF0997" w:rsidRPr="0050229E" w:rsidRDefault="0050229E">
      <w:pPr>
        <w:spacing w:after="14"/>
        <w:ind w:left="28"/>
        <w:rPr>
          <w:rFonts w:ascii="Myriad Pro Light" w:hAnsi="Myriad Pro Light"/>
        </w:rPr>
      </w:pPr>
      <w:r w:rsidRPr="0050229E">
        <w:rPr>
          <w:rFonts w:ascii="Myriad Pro Light" w:eastAsia="Times New Roman" w:hAnsi="Myriad Pro Light" w:cs="Times New Roman"/>
        </w:rPr>
        <w:t xml:space="preserve"> </w:t>
      </w:r>
    </w:p>
    <w:p w14:paraId="78BF0A72" w14:textId="77777777" w:rsidR="0054370F" w:rsidRDefault="002F000E" w:rsidP="0054370F">
      <w:pPr>
        <w:spacing w:after="71" w:line="261" w:lineRule="auto"/>
        <w:ind w:left="23" w:right="155" w:hanging="10"/>
        <w:jc w:val="both"/>
        <w:rPr>
          <w:rFonts w:ascii="Myriad Pro Light" w:eastAsia="Times New Roman" w:hAnsi="Myriad Pro Light" w:cs="Times New Roman"/>
          <w:b/>
          <w:bCs/>
        </w:rPr>
      </w:pPr>
      <w:r>
        <w:rPr>
          <w:rFonts w:ascii="Myriad Pro Light" w:eastAsia="Times New Roman" w:hAnsi="Myriad Pro Light" w:cs="Times New Roman"/>
          <w:b/>
          <w:bCs/>
        </w:rPr>
        <w:t xml:space="preserve">If you have any questions about this opportunity please contact </w:t>
      </w:r>
      <w:r w:rsidR="006F7446">
        <w:rPr>
          <w:rFonts w:ascii="Myriad Pro Light" w:eastAsia="Times New Roman" w:hAnsi="Myriad Pro Light" w:cs="Times New Roman"/>
          <w:b/>
          <w:bCs/>
        </w:rPr>
        <w:t>Nina McNeary</w:t>
      </w:r>
      <w:r>
        <w:rPr>
          <w:rFonts w:ascii="Myriad Pro Light" w:eastAsia="Times New Roman" w:hAnsi="Myriad Pro Light" w:cs="Times New Roman"/>
          <w:b/>
          <w:bCs/>
        </w:rPr>
        <w:t xml:space="preserve">, Church </w:t>
      </w:r>
      <w:r w:rsidR="006F7446">
        <w:rPr>
          <w:rFonts w:ascii="Myriad Pro Light" w:eastAsia="Times New Roman" w:hAnsi="Myriad Pro Light" w:cs="Times New Roman"/>
          <w:b/>
          <w:bCs/>
        </w:rPr>
        <w:t>Support Officer</w:t>
      </w:r>
      <w:r w:rsidR="00B96B6F">
        <w:rPr>
          <w:rFonts w:ascii="Myriad Pro Light" w:eastAsia="Times New Roman" w:hAnsi="Myriad Pro Light" w:cs="Times New Roman"/>
          <w:b/>
          <w:bCs/>
        </w:rPr>
        <w:t xml:space="preserve">, </w:t>
      </w:r>
      <w:r w:rsidR="00EC5A29">
        <w:rPr>
          <w:rFonts w:ascii="Myriad Pro Light" w:eastAsia="Times New Roman" w:hAnsi="Myriad Pro Light" w:cs="Times New Roman"/>
          <w:b/>
          <w:bCs/>
        </w:rPr>
        <w:t xml:space="preserve">on </w:t>
      </w:r>
      <w:r w:rsidR="006F7446">
        <w:rPr>
          <w:rFonts w:ascii="Myriad Pro Light" w:eastAsia="Times New Roman" w:hAnsi="Myriad Pro Light" w:cs="Times New Roman"/>
          <w:b/>
          <w:bCs/>
        </w:rPr>
        <w:t>07922 425089</w:t>
      </w:r>
      <w:r w:rsidR="00EC5A29">
        <w:rPr>
          <w:rFonts w:ascii="Myriad Pro Light" w:eastAsia="Times New Roman" w:hAnsi="Myriad Pro Light" w:cs="Times New Roman"/>
          <w:b/>
          <w:bCs/>
        </w:rPr>
        <w:t xml:space="preserve">, or by email at: </w:t>
      </w:r>
      <w:hyperlink r:id="rId8" w:history="1">
        <w:r w:rsidR="006F7446" w:rsidRPr="00B57C82">
          <w:rPr>
            <w:rStyle w:val="Hyperlink"/>
            <w:rFonts w:ascii="Myriad Pro Light" w:eastAsia="Times New Roman" w:hAnsi="Myriad Pro Light" w:cs="Times New Roman"/>
            <w:b/>
            <w:bCs/>
          </w:rPr>
          <w:t>nina.mcneary@nationalchurchestrust.org</w:t>
        </w:r>
      </w:hyperlink>
      <w:r w:rsidR="00EC5A29">
        <w:rPr>
          <w:rFonts w:ascii="Myriad Pro Light" w:eastAsia="Times New Roman" w:hAnsi="Myriad Pro Light" w:cs="Times New Roman"/>
          <w:b/>
          <w:bCs/>
        </w:rPr>
        <w:t xml:space="preserve"> </w:t>
      </w:r>
    </w:p>
    <w:p w14:paraId="38D08E52" w14:textId="77777777" w:rsidR="0054370F" w:rsidRDefault="0054370F" w:rsidP="0054370F">
      <w:pPr>
        <w:spacing w:after="71" w:line="261" w:lineRule="auto"/>
        <w:ind w:left="23" w:right="155" w:hanging="10"/>
        <w:jc w:val="both"/>
        <w:rPr>
          <w:rFonts w:ascii="Myriad Pro Light" w:eastAsia="Times New Roman" w:hAnsi="Myriad Pro Light" w:cs="Times New Roman"/>
          <w:b/>
          <w:bCs/>
        </w:rPr>
      </w:pPr>
    </w:p>
    <w:p w14:paraId="6308B170" w14:textId="6DC9E3C5" w:rsidR="0054370F" w:rsidRDefault="00EC5A29" w:rsidP="0054370F">
      <w:pPr>
        <w:spacing w:after="71" w:line="261" w:lineRule="auto"/>
        <w:ind w:left="23" w:right="155" w:hanging="10"/>
        <w:jc w:val="both"/>
        <w:rPr>
          <w:rFonts w:ascii="Myriad Pro Light" w:hAnsi="Myriad Pro Light"/>
          <w:b/>
          <w:bCs/>
        </w:rPr>
      </w:pPr>
      <w:r>
        <w:rPr>
          <w:rFonts w:ascii="Myriad Pro Light" w:eastAsia="Times New Roman" w:hAnsi="Myriad Pro Light" w:cs="Times New Roman"/>
          <w:b/>
          <w:bCs/>
        </w:rPr>
        <w:t>Please note these positions are voluntary and so are unremunerated although out of pocket expenses will be reimbursed.</w:t>
      </w:r>
      <w:r w:rsidR="00CD7000">
        <w:rPr>
          <w:rFonts w:ascii="Myriad Pro Light" w:eastAsia="Times New Roman" w:hAnsi="Myriad Pro Light" w:cs="Times New Roman"/>
          <w:b/>
          <w:bCs/>
        </w:rPr>
        <w:t xml:space="preserve"> </w:t>
      </w:r>
      <w:r w:rsidR="007B5A73" w:rsidRPr="00737242">
        <w:rPr>
          <w:rFonts w:ascii="Myriad Pro Light" w:hAnsi="Myriad Pro Light"/>
          <w:b/>
          <w:bCs/>
        </w:rPr>
        <w:t xml:space="preserve">The National Churches Trust is committed to encouraging equality, diversity and inclusion amongst its trustees, staff, </w:t>
      </w:r>
      <w:proofErr w:type="gramStart"/>
      <w:r w:rsidR="007B5A73" w:rsidRPr="00737242">
        <w:rPr>
          <w:rFonts w:ascii="Myriad Pro Light" w:hAnsi="Myriad Pro Light"/>
          <w:b/>
          <w:bCs/>
        </w:rPr>
        <w:t>volunteers</w:t>
      </w:r>
      <w:proofErr w:type="gramEnd"/>
      <w:r w:rsidR="007B5A73" w:rsidRPr="00737242">
        <w:rPr>
          <w:rFonts w:ascii="Myriad Pro Light" w:hAnsi="Myriad Pro Light"/>
          <w:b/>
          <w:bCs/>
        </w:rPr>
        <w:t xml:space="preserve"> and beneficiaries.</w:t>
      </w:r>
    </w:p>
    <w:p w14:paraId="18FA827D" w14:textId="77777777" w:rsidR="0054370F" w:rsidRDefault="0054370F" w:rsidP="0054370F">
      <w:pPr>
        <w:spacing w:after="71" w:line="261" w:lineRule="auto"/>
        <w:ind w:left="23" w:right="155" w:hanging="10"/>
        <w:jc w:val="both"/>
        <w:rPr>
          <w:rFonts w:ascii="Myriad Pro Light" w:hAnsi="Myriad Pro Light"/>
          <w:b/>
          <w:bCs/>
        </w:rPr>
      </w:pPr>
    </w:p>
    <w:p w14:paraId="05AC251B" w14:textId="35F794F1" w:rsidR="0054370F" w:rsidRDefault="0050229E" w:rsidP="0054370F">
      <w:pPr>
        <w:spacing w:after="71" w:line="261" w:lineRule="auto"/>
        <w:ind w:left="23" w:right="155" w:hanging="10"/>
        <w:jc w:val="both"/>
        <w:rPr>
          <w:rFonts w:ascii="Myriad Pro Light" w:eastAsia="Times New Roman" w:hAnsi="Myriad Pro Light" w:cs="Times New Roman"/>
          <w:b/>
          <w:bCs/>
        </w:rPr>
      </w:pPr>
      <w:r w:rsidRPr="0050229E">
        <w:rPr>
          <w:rFonts w:ascii="Myriad Pro Light" w:eastAsia="Times New Roman" w:hAnsi="Myriad Pro Light" w:cs="Times New Roman"/>
          <w:b/>
          <w:bCs/>
        </w:rPr>
        <w:t xml:space="preserve">To </w:t>
      </w:r>
      <w:r w:rsidR="0015279A">
        <w:rPr>
          <w:rFonts w:ascii="Myriad Pro Light" w:eastAsia="Times New Roman" w:hAnsi="Myriad Pro Light" w:cs="Times New Roman"/>
          <w:b/>
          <w:bCs/>
        </w:rPr>
        <w:t>apply</w:t>
      </w:r>
      <w:r w:rsidRPr="0050229E">
        <w:rPr>
          <w:rFonts w:ascii="Myriad Pro Light" w:eastAsia="Times New Roman" w:hAnsi="Myriad Pro Light" w:cs="Times New Roman"/>
          <w:b/>
          <w:bCs/>
        </w:rPr>
        <w:t xml:space="preserve">, please </w:t>
      </w:r>
      <w:r w:rsidR="0015279A">
        <w:rPr>
          <w:rFonts w:ascii="Myriad Pro Light" w:eastAsia="Times New Roman" w:hAnsi="Myriad Pro Light" w:cs="Times New Roman"/>
          <w:b/>
          <w:bCs/>
        </w:rPr>
        <w:t>complete the application form and return it</w:t>
      </w:r>
      <w:r w:rsidR="005000F1">
        <w:rPr>
          <w:rFonts w:ascii="Myriad Pro Light" w:eastAsia="Times New Roman" w:hAnsi="Myriad Pro Light" w:cs="Times New Roman"/>
          <w:b/>
          <w:bCs/>
        </w:rPr>
        <w:t xml:space="preserve"> </w:t>
      </w:r>
      <w:r w:rsidRPr="0050229E">
        <w:rPr>
          <w:rFonts w:ascii="Myriad Pro Light" w:eastAsia="Times New Roman" w:hAnsi="Myriad Pro Light" w:cs="Times New Roman"/>
          <w:b/>
          <w:bCs/>
        </w:rPr>
        <w:t xml:space="preserve">to </w:t>
      </w:r>
      <w:hyperlink r:id="rId9" w:history="1">
        <w:r w:rsidR="006F7446" w:rsidRPr="00B57C82">
          <w:rPr>
            <w:rStyle w:val="Hyperlink"/>
            <w:rFonts w:ascii="Myriad Pro Light" w:eastAsia="Times New Roman" w:hAnsi="Myriad Pro Light" w:cs="Times New Roman"/>
            <w:b/>
            <w:bCs/>
          </w:rPr>
          <w:t>nina.mcneary@nationalchurchestrust.org</w:t>
        </w:r>
      </w:hyperlink>
      <w:r>
        <w:rPr>
          <w:rFonts w:ascii="Myriad Pro Light" w:eastAsia="Times New Roman" w:hAnsi="Myriad Pro Light" w:cs="Times New Roman"/>
          <w:b/>
          <w:bCs/>
        </w:rPr>
        <w:t xml:space="preserve">. </w:t>
      </w:r>
    </w:p>
    <w:p w14:paraId="103C7C9F" w14:textId="4DB5AA66" w:rsidR="00DF0997" w:rsidRPr="0050229E" w:rsidRDefault="00A418CB" w:rsidP="00333CA4">
      <w:pPr>
        <w:spacing w:after="71" w:line="261" w:lineRule="auto"/>
        <w:ind w:left="23" w:right="155" w:hanging="10"/>
        <w:jc w:val="both"/>
        <w:rPr>
          <w:rFonts w:ascii="Myriad Pro Light" w:hAnsi="Myriad Pro Light"/>
          <w:b/>
          <w:bCs/>
        </w:rPr>
      </w:pPr>
      <w:r>
        <w:rPr>
          <w:rFonts w:ascii="Myriad Pro Light" w:eastAsia="Times New Roman" w:hAnsi="Myriad Pro Light" w:cs="Times New Roman"/>
          <w:b/>
          <w:bCs/>
        </w:rPr>
        <w:t xml:space="preserve">From those who </w:t>
      </w:r>
      <w:r w:rsidRPr="0054370F">
        <w:rPr>
          <w:rFonts w:ascii="Myriad Pro Light" w:eastAsia="Times New Roman" w:hAnsi="Myriad Pro Light" w:cs="Times New Roman"/>
          <w:b/>
          <w:bCs/>
        </w:rPr>
        <w:t xml:space="preserve">express an interest, a shortlist will be selected and invited to a </w:t>
      </w:r>
      <w:r w:rsidR="00EC5A29" w:rsidRPr="0054370F">
        <w:rPr>
          <w:rFonts w:ascii="Myriad Pro Light" w:eastAsia="Times New Roman" w:hAnsi="Myriad Pro Light" w:cs="Times New Roman"/>
          <w:b/>
          <w:bCs/>
        </w:rPr>
        <w:t xml:space="preserve">meeting with the Chair of the Grants Committee and the Director of Church Engagement </w:t>
      </w:r>
      <w:r w:rsidRPr="0054370F">
        <w:rPr>
          <w:rFonts w:ascii="Myriad Pro Light" w:eastAsia="Times New Roman" w:hAnsi="Myriad Pro Light" w:cs="Times New Roman"/>
          <w:b/>
          <w:bCs/>
        </w:rPr>
        <w:t xml:space="preserve">which </w:t>
      </w:r>
      <w:r w:rsidR="00EC5A29" w:rsidRPr="0054370F">
        <w:rPr>
          <w:rFonts w:ascii="Myriad Pro Light" w:eastAsia="Times New Roman" w:hAnsi="Myriad Pro Light" w:cs="Times New Roman"/>
          <w:b/>
          <w:bCs/>
        </w:rPr>
        <w:t>will</w:t>
      </w:r>
      <w:r w:rsidR="00B96B6F" w:rsidRPr="0054370F">
        <w:rPr>
          <w:rFonts w:ascii="Myriad Pro Light" w:eastAsia="Times New Roman" w:hAnsi="Myriad Pro Light" w:cs="Times New Roman"/>
          <w:b/>
          <w:bCs/>
        </w:rPr>
        <w:t xml:space="preserve"> likely</w:t>
      </w:r>
      <w:r w:rsidR="00EC5A29" w:rsidRPr="0054370F">
        <w:rPr>
          <w:rFonts w:ascii="Myriad Pro Light" w:eastAsia="Times New Roman" w:hAnsi="Myriad Pro Light" w:cs="Times New Roman"/>
          <w:b/>
          <w:bCs/>
        </w:rPr>
        <w:t xml:space="preserve"> be held online at a mutually convenient</w:t>
      </w:r>
      <w:r w:rsidR="00EC5A29">
        <w:rPr>
          <w:rFonts w:ascii="Myriad Pro Light" w:eastAsia="Times New Roman" w:hAnsi="Myriad Pro Light" w:cs="Times New Roman"/>
          <w:b/>
          <w:bCs/>
        </w:rPr>
        <w:t xml:space="preserve"> date. </w:t>
      </w:r>
      <w:r>
        <w:rPr>
          <w:rFonts w:ascii="Myriad Pro Light" w:eastAsia="Times New Roman" w:hAnsi="Myriad Pro Light" w:cs="Times New Roman"/>
          <w:b/>
          <w:bCs/>
        </w:rPr>
        <w:t xml:space="preserve"> </w:t>
      </w:r>
      <w:r w:rsidR="009D2319">
        <w:rPr>
          <w:rFonts w:ascii="Myriad Pro Light" w:eastAsia="Times New Roman" w:hAnsi="Myriad Pro Light" w:cs="Times New Roman"/>
          <w:b/>
          <w:bCs/>
        </w:rPr>
        <w:t>The</w:t>
      </w:r>
      <w:r>
        <w:rPr>
          <w:rFonts w:ascii="Myriad Pro Light" w:eastAsia="Times New Roman" w:hAnsi="Myriad Pro Light" w:cs="Times New Roman"/>
          <w:b/>
          <w:bCs/>
        </w:rPr>
        <w:t xml:space="preserve"> </w:t>
      </w:r>
      <w:r w:rsidR="006F7446">
        <w:rPr>
          <w:rFonts w:ascii="Myriad Pro Light" w:eastAsia="Times New Roman" w:hAnsi="Myriad Pro Light" w:cs="Times New Roman"/>
          <w:b/>
          <w:bCs/>
        </w:rPr>
        <w:t>successful</w:t>
      </w:r>
      <w:r w:rsidR="009D2319">
        <w:rPr>
          <w:rFonts w:ascii="Myriad Pro Light" w:eastAsia="Times New Roman" w:hAnsi="Myriad Pro Light" w:cs="Times New Roman"/>
          <w:b/>
          <w:bCs/>
        </w:rPr>
        <w:t xml:space="preserve"> candidate </w:t>
      </w:r>
      <w:r>
        <w:rPr>
          <w:rFonts w:ascii="Myriad Pro Light" w:eastAsia="Times New Roman" w:hAnsi="Myriad Pro Light" w:cs="Times New Roman"/>
          <w:b/>
          <w:bCs/>
        </w:rPr>
        <w:t xml:space="preserve">will be expected to attend in person our first Committee meeting of 2024, being held in </w:t>
      </w:r>
      <w:r w:rsidR="005E35D4">
        <w:rPr>
          <w:rFonts w:ascii="Myriad Pro Light" w:eastAsia="Times New Roman" w:hAnsi="Myriad Pro Light" w:cs="Times New Roman"/>
          <w:b/>
          <w:bCs/>
        </w:rPr>
        <w:t>Belfast</w:t>
      </w:r>
      <w:r>
        <w:rPr>
          <w:rFonts w:ascii="Myriad Pro Light" w:eastAsia="Times New Roman" w:hAnsi="Myriad Pro Light" w:cs="Times New Roman"/>
          <w:b/>
          <w:bCs/>
        </w:rPr>
        <w:t xml:space="preserve"> </w:t>
      </w:r>
      <w:r w:rsidR="00D22C11">
        <w:rPr>
          <w:rFonts w:ascii="Myriad Pro Light" w:eastAsia="Times New Roman" w:hAnsi="Myriad Pro Light" w:cs="Times New Roman"/>
          <w:b/>
          <w:bCs/>
        </w:rPr>
        <w:t>at the end of February 2024.</w:t>
      </w:r>
      <w:r w:rsidR="0050229E" w:rsidRPr="0050229E">
        <w:rPr>
          <w:rFonts w:ascii="Myriad Pro Light" w:eastAsia="Times New Roman" w:hAnsi="Myriad Pro Light" w:cs="Times New Roman"/>
          <w:b/>
          <w:bCs/>
          <w:sz w:val="20"/>
        </w:rPr>
        <w:t xml:space="preserve"> </w:t>
      </w:r>
    </w:p>
    <w:p w14:paraId="51F7D6DD" w14:textId="55F499C6" w:rsidR="00333CA4" w:rsidRPr="0050229E" w:rsidRDefault="0050229E" w:rsidP="0050229E">
      <w:pPr>
        <w:spacing w:after="5" w:line="261" w:lineRule="auto"/>
        <w:ind w:left="23" w:right="155" w:hanging="10"/>
        <w:jc w:val="both"/>
        <w:rPr>
          <w:rFonts w:ascii="Myriad Pro Light" w:hAnsi="Myriad Pro Light"/>
          <w:b/>
          <w:bCs/>
        </w:rPr>
      </w:pPr>
      <w:r w:rsidRPr="0050229E">
        <w:rPr>
          <w:rFonts w:ascii="Myriad Pro Light" w:eastAsia="Times New Roman" w:hAnsi="Myriad Pro Light" w:cs="Times New Roman"/>
          <w:b/>
          <w:bCs/>
        </w:rPr>
        <w:t xml:space="preserve">Closing date:  </w:t>
      </w:r>
      <w:r w:rsidR="00EC5A29">
        <w:rPr>
          <w:rFonts w:ascii="Myriad Pro Light" w:eastAsia="Times New Roman" w:hAnsi="Myriad Pro Light" w:cs="Times New Roman"/>
          <w:b/>
          <w:bCs/>
        </w:rPr>
        <w:t xml:space="preserve">Monday </w:t>
      </w:r>
      <w:r w:rsidR="009D2319">
        <w:rPr>
          <w:rFonts w:ascii="Myriad Pro Light" w:eastAsia="Times New Roman" w:hAnsi="Myriad Pro Light" w:cs="Times New Roman"/>
          <w:b/>
          <w:bCs/>
        </w:rPr>
        <w:t>15</w:t>
      </w:r>
      <w:r w:rsidR="00EC5A29">
        <w:rPr>
          <w:rFonts w:ascii="Myriad Pro Light" w:eastAsia="Times New Roman" w:hAnsi="Myriad Pro Light" w:cs="Times New Roman"/>
          <w:b/>
          <w:bCs/>
        </w:rPr>
        <w:t xml:space="preserve"> January</w:t>
      </w:r>
      <w:r w:rsidRPr="0050229E">
        <w:rPr>
          <w:rFonts w:ascii="Myriad Pro Light" w:eastAsia="Times New Roman" w:hAnsi="Myriad Pro Light" w:cs="Times New Roman"/>
          <w:b/>
          <w:bCs/>
        </w:rPr>
        <w:t xml:space="preserve"> (</w:t>
      </w:r>
      <w:r w:rsidR="00EC5A29">
        <w:rPr>
          <w:rFonts w:ascii="Myriad Pro Light" w:eastAsia="Times New Roman" w:hAnsi="Myriad Pro Light" w:cs="Times New Roman"/>
          <w:b/>
          <w:bCs/>
        </w:rPr>
        <w:t>9am</w:t>
      </w:r>
      <w:r w:rsidRPr="0050229E">
        <w:rPr>
          <w:rFonts w:ascii="Myriad Pro Light" w:eastAsia="Times New Roman" w:hAnsi="Myriad Pro Light" w:cs="Times New Roman"/>
          <w:b/>
          <w:bCs/>
        </w:rPr>
        <w:t xml:space="preserve">) </w:t>
      </w:r>
    </w:p>
    <w:p w14:paraId="3684A6DC" w14:textId="7DB68FC9" w:rsidR="002E7F29" w:rsidRPr="0050229E" w:rsidRDefault="00333CA4" w:rsidP="0050229E">
      <w:pPr>
        <w:spacing w:after="0"/>
        <w:ind w:left="28"/>
        <w:jc w:val="both"/>
        <w:rPr>
          <w:rFonts w:ascii="Myriad Pro Light" w:hAnsi="Myriad Pro Light"/>
          <w:b/>
          <w:bCs/>
        </w:rPr>
      </w:pPr>
      <w:r>
        <w:rPr>
          <w:rFonts w:ascii="Myriad Pro Light" w:eastAsia="Myriad Pro Light" w:hAnsi="Myriad Pro Light" w:cs="Myriad Pro Light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05CD98A" wp14:editId="787C5C7A">
            <wp:simplePos x="0" y="0"/>
            <wp:positionH relativeFrom="column">
              <wp:posOffset>732155</wp:posOffset>
            </wp:positionH>
            <wp:positionV relativeFrom="paragraph">
              <wp:posOffset>122555</wp:posOffset>
            </wp:positionV>
            <wp:extent cx="3371850" cy="527050"/>
            <wp:effectExtent l="0" t="0" r="0" b="6350"/>
            <wp:wrapThrough wrapText="bothSides">
              <wp:wrapPolygon edited="0">
                <wp:start x="0" y="0"/>
                <wp:lineTo x="0" y="21080"/>
                <wp:lineTo x="21478" y="21080"/>
                <wp:lineTo x="21478" y="0"/>
                <wp:lineTo x="0" y="0"/>
              </wp:wrapPolygon>
            </wp:wrapThrough>
            <wp:docPr id="2139865374" name="Picture 1" descr="A red circle with gree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865374" name="Picture 1" descr="A red circle with green letter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7F29" w:rsidRPr="0050229E" w:rsidSect="0054370F">
      <w:pgSz w:w="11906" w:h="16838"/>
      <w:pgMar w:top="1440" w:right="1274" w:bottom="1134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97"/>
    <w:rsid w:val="00103F0B"/>
    <w:rsid w:val="0015279A"/>
    <w:rsid w:val="002642AB"/>
    <w:rsid w:val="002A3E17"/>
    <w:rsid w:val="002E7F29"/>
    <w:rsid w:val="002F000E"/>
    <w:rsid w:val="002F28E7"/>
    <w:rsid w:val="00333CA4"/>
    <w:rsid w:val="0040308B"/>
    <w:rsid w:val="00433692"/>
    <w:rsid w:val="004B5E7D"/>
    <w:rsid w:val="005000F1"/>
    <w:rsid w:val="0050229E"/>
    <w:rsid w:val="0054370F"/>
    <w:rsid w:val="005E35D4"/>
    <w:rsid w:val="006F7446"/>
    <w:rsid w:val="00722186"/>
    <w:rsid w:val="00795718"/>
    <w:rsid w:val="007B5A73"/>
    <w:rsid w:val="007D017C"/>
    <w:rsid w:val="009109B9"/>
    <w:rsid w:val="009D2319"/>
    <w:rsid w:val="00A21EB7"/>
    <w:rsid w:val="00A418CB"/>
    <w:rsid w:val="00A7447D"/>
    <w:rsid w:val="00B9161F"/>
    <w:rsid w:val="00B96B6F"/>
    <w:rsid w:val="00CD7000"/>
    <w:rsid w:val="00D22C11"/>
    <w:rsid w:val="00DF0997"/>
    <w:rsid w:val="00E1711F"/>
    <w:rsid w:val="00EC5A29"/>
    <w:rsid w:val="00E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C3D1"/>
  <w15:docId w15:val="{941C97A8-7FFB-49CA-9539-14115698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29E"/>
    <w:rPr>
      <w:color w:val="605E5C"/>
      <w:shd w:val="clear" w:color="auto" w:fill="E1DFDD"/>
    </w:rPr>
  </w:style>
  <w:style w:type="character" w:customStyle="1" w:styleId="None">
    <w:name w:val="None"/>
    <w:basedOn w:val="DefaultParagraphFont"/>
    <w:uiPriority w:val="1"/>
    <w:rsid w:val="002F000E"/>
  </w:style>
  <w:style w:type="paragraph" w:styleId="Revision">
    <w:name w:val="Revision"/>
    <w:hidden/>
    <w:uiPriority w:val="99"/>
    <w:semiHidden/>
    <w:rsid w:val="00E1711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64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2A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A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5A73"/>
    <w:pPr>
      <w:spacing w:after="0" w:line="240" w:lineRule="auto"/>
    </w:pPr>
    <w:rPr>
      <w:rFonts w:eastAsia="Times New Roman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5A73"/>
    <w:rPr>
      <w:rFonts w:ascii="Calibri" w:eastAsia="Times New Roman" w:hAnsi="Calibri"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mcneary@nationalchurchestru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churchestrust.org/get-support/gra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churchestrust.org/impact/campaigns/treasure-irela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ionalchurchestrust.org/sites/default/files/2023-06/ForChurches_0.pdf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hyperlink" Target="mailto:nina.mcneary@nationalchurches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JD Church Support Officer Advert FINAL.docx</vt:lpstr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JD Church Support Officer Advert FINAL.docx</dc:title>
  <dc:subject/>
  <dc:creator>Catherine.Townsend</dc:creator>
  <cp:keywords/>
  <cp:lastModifiedBy>Catherine Townsend</cp:lastModifiedBy>
  <cp:revision>2</cp:revision>
  <dcterms:created xsi:type="dcterms:W3CDTF">2023-12-19T13:16:00Z</dcterms:created>
  <dcterms:modified xsi:type="dcterms:W3CDTF">2023-12-19T13:16:00Z</dcterms:modified>
</cp:coreProperties>
</file>